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83" w:rsidRDefault="004A5283" w:rsidP="006775E7">
      <w:pPr>
        <w:spacing w:after="0" w:line="240" w:lineRule="auto"/>
        <w:jc w:val="center"/>
        <w:rPr>
          <w:rFonts w:ascii="AcadNusx" w:hAnsi="AcadNusx"/>
          <w:b/>
          <w:lang w:val="en-US"/>
        </w:rPr>
      </w:pPr>
      <w:proofErr w:type="spellStart"/>
      <w:proofErr w:type="gramStart"/>
      <w:r w:rsidRPr="00D0745B">
        <w:rPr>
          <w:rFonts w:ascii="AcadNusx" w:hAnsi="AcadNusx"/>
          <w:b/>
          <w:lang w:val="en-US"/>
        </w:rPr>
        <w:t>reziume</w:t>
      </w:r>
      <w:proofErr w:type="spellEnd"/>
      <w:proofErr w:type="gramEnd"/>
    </w:p>
    <w:p w:rsidR="004A5283" w:rsidRPr="00D0745B" w:rsidRDefault="004A5283" w:rsidP="006775E7">
      <w:pPr>
        <w:spacing w:after="0" w:line="240" w:lineRule="auto"/>
        <w:jc w:val="center"/>
        <w:rPr>
          <w:rFonts w:ascii="AcadNusx" w:hAnsi="AcadNusx"/>
          <w:b/>
          <w:lang w:val="en-US"/>
        </w:rPr>
      </w:pPr>
    </w:p>
    <w:p w:rsidR="004A5283" w:rsidRPr="00D0745B" w:rsidRDefault="004A5283" w:rsidP="006775E7">
      <w:pPr>
        <w:spacing w:after="0" w:line="240" w:lineRule="auto"/>
        <w:jc w:val="center"/>
        <w:rPr>
          <w:rFonts w:ascii="AcadNusx" w:hAnsi="AcadNusx"/>
          <w:b/>
          <w:sz w:val="24"/>
          <w:szCs w:val="24"/>
          <w:lang w:val="en-US"/>
        </w:rPr>
      </w:pPr>
      <w:proofErr w:type="spellStart"/>
      <w:r w:rsidRPr="00D0745B">
        <w:rPr>
          <w:rFonts w:ascii="AcadNusx" w:hAnsi="AcadNusx"/>
          <w:b/>
          <w:sz w:val="24"/>
          <w:szCs w:val="24"/>
          <w:lang w:val="en-US"/>
        </w:rPr>
        <w:t>Sobadobis</w:t>
      </w:r>
      <w:proofErr w:type="spellEnd"/>
      <w:r w:rsidRPr="00D0745B">
        <w:rPr>
          <w:rFonts w:ascii="AcadNusx" w:hAnsi="AcadNusx"/>
          <w:b/>
          <w:sz w:val="24"/>
          <w:szCs w:val="24"/>
          <w:lang w:val="en-US"/>
        </w:rPr>
        <w:t xml:space="preserve"> </w:t>
      </w:r>
      <w:proofErr w:type="spellStart"/>
      <w:r w:rsidRPr="00D0745B">
        <w:rPr>
          <w:rFonts w:ascii="AcadNusx" w:hAnsi="AcadNusx"/>
          <w:b/>
          <w:sz w:val="24"/>
          <w:szCs w:val="24"/>
          <w:lang w:val="en-US"/>
        </w:rPr>
        <w:t>potenciali</w:t>
      </w:r>
      <w:proofErr w:type="spellEnd"/>
      <w:r w:rsidRPr="00D0745B">
        <w:rPr>
          <w:rFonts w:ascii="AcadNusx" w:hAnsi="AcadNusx"/>
          <w:b/>
          <w:sz w:val="24"/>
          <w:szCs w:val="24"/>
          <w:lang w:val="en-US"/>
        </w:rPr>
        <w:t xml:space="preserve"> </w:t>
      </w:r>
      <w:proofErr w:type="spellStart"/>
      <w:r w:rsidRPr="00D0745B">
        <w:rPr>
          <w:rFonts w:ascii="AcadNusx" w:hAnsi="AcadNusx"/>
          <w:b/>
          <w:sz w:val="24"/>
          <w:szCs w:val="24"/>
          <w:lang w:val="en-US"/>
        </w:rPr>
        <w:t>saqarTveloSi</w:t>
      </w:r>
      <w:proofErr w:type="spellEnd"/>
      <w:r w:rsidRPr="00D0745B">
        <w:rPr>
          <w:rFonts w:ascii="AcadNusx" w:hAnsi="AcadNusx"/>
          <w:b/>
          <w:sz w:val="24"/>
          <w:szCs w:val="24"/>
          <w:lang w:val="en-US"/>
        </w:rPr>
        <w:t xml:space="preserve"> </w:t>
      </w:r>
      <w:proofErr w:type="spellStart"/>
      <w:r w:rsidRPr="00D0745B">
        <w:rPr>
          <w:rFonts w:ascii="AcadNusx" w:hAnsi="AcadNusx"/>
          <w:b/>
          <w:sz w:val="24"/>
          <w:szCs w:val="24"/>
          <w:lang w:val="en-US"/>
        </w:rPr>
        <w:t>da</w:t>
      </w:r>
      <w:proofErr w:type="spellEnd"/>
      <w:r w:rsidRPr="00D0745B">
        <w:rPr>
          <w:rFonts w:ascii="AcadNusx" w:hAnsi="AcadNusx"/>
          <w:b/>
          <w:sz w:val="24"/>
          <w:szCs w:val="24"/>
          <w:lang w:val="en-US"/>
        </w:rPr>
        <w:t xml:space="preserve"> </w:t>
      </w:r>
      <w:proofErr w:type="spellStart"/>
      <w:r w:rsidRPr="00D0745B">
        <w:rPr>
          <w:rFonts w:ascii="AcadNusx" w:hAnsi="AcadNusx"/>
          <w:b/>
          <w:sz w:val="24"/>
          <w:szCs w:val="24"/>
          <w:lang w:val="en-US"/>
        </w:rPr>
        <w:t>misi</w:t>
      </w:r>
      <w:proofErr w:type="spellEnd"/>
      <w:r w:rsidRPr="00D0745B">
        <w:rPr>
          <w:rFonts w:ascii="AcadNusx" w:hAnsi="AcadNusx"/>
          <w:b/>
          <w:sz w:val="24"/>
          <w:szCs w:val="24"/>
          <w:lang w:val="en-US"/>
        </w:rPr>
        <w:t xml:space="preserve"> </w:t>
      </w:r>
      <w:proofErr w:type="spellStart"/>
      <w:r w:rsidRPr="00D0745B">
        <w:rPr>
          <w:rFonts w:ascii="AcadNusx" w:hAnsi="AcadNusx"/>
          <w:b/>
          <w:sz w:val="24"/>
          <w:szCs w:val="24"/>
          <w:lang w:val="en-US"/>
        </w:rPr>
        <w:t>realizaciis</w:t>
      </w:r>
      <w:proofErr w:type="spellEnd"/>
      <w:r w:rsidRPr="00D0745B">
        <w:rPr>
          <w:rFonts w:ascii="AcadNusx" w:hAnsi="AcadNusx"/>
          <w:b/>
          <w:sz w:val="24"/>
          <w:szCs w:val="24"/>
          <w:lang w:val="en-US"/>
        </w:rPr>
        <w:t xml:space="preserve"> </w:t>
      </w:r>
      <w:proofErr w:type="spellStart"/>
      <w:r w:rsidRPr="00D0745B">
        <w:rPr>
          <w:rFonts w:ascii="AcadNusx" w:hAnsi="AcadNusx"/>
          <w:b/>
          <w:sz w:val="24"/>
          <w:szCs w:val="24"/>
          <w:lang w:val="en-US"/>
        </w:rPr>
        <w:t>xarisxi</w:t>
      </w:r>
      <w:proofErr w:type="spellEnd"/>
    </w:p>
    <w:p w:rsidR="004A5283" w:rsidRDefault="00505AB3" w:rsidP="006775E7">
      <w:pPr>
        <w:spacing w:after="0" w:line="240" w:lineRule="auto"/>
        <w:jc w:val="center"/>
        <w:rPr>
          <w:rFonts w:ascii="AcadNusx" w:hAnsi="AcadNusx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  <w:lang w:val="en-US"/>
        </w:rPr>
        <w:t>e.q</w:t>
      </w:r>
      <w:r w:rsidR="004A5283" w:rsidRPr="00D0745B">
        <w:rPr>
          <w:rFonts w:ascii="AcadNusx" w:hAnsi="AcadNusx"/>
          <w:b/>
          <w:sz w:val="24"/>
          <w:szCs w:val="24"/>
          <w:lang w:val="en-US"/>
        </w:rPr>
        <w:t>oulis</w:t>
      </w:r>
      <w:proofErr w:type="spellEnd"/>
      <w:proofErr w:type="gramEnd"/>
      <w:r w:rsidR="004A5283" w:rsidRPr="00D0745B">
        <w:rPr>
          <w:rFonts w:ascii="AcadNusx" w:hAnsi="AcadNusx"/>
          <w:b/>
          <w:sz w:val="24"/>
          <w:szCs w:val="24"/>
          <w:lang w:val="en-US"/>
        </w:rPr>
        <w:t xml:space="preserve"> </w:t>
      </w:r>
      <w:proofErr w:type="spellStart"/>
      <w:r w:rsidR="004A5283" w:rsidRPr="00D0745B">
        <w:rPr>
          <w:rFonts w:ascii="AcadNusx" w:hAnsi="AcadNusx"/>
          <w:b/>
          <w:sz w:val="24"/>
          <w:szCs w:val="24"/>
          <w:lang w:val="en-US"/>
        </w:rPr>
        <w:t>indeqsebis</w:t>
      </w:r>
      <w:proofErr w:type="spellEnd"/>
      <w:r w:rsidR="004A5283" w:rsidRPr="00D0745B">
        <w:rPr>
          <w:rFonts w:ascii="AcadNusx" w:hAnsi="AcadNusx"/>
          <w:b/>
          <w:sz w:val="24"/>
          <w:szCs w:val="24"/>
          <w:lang w:val="en-US"/>
        </w:rPr>
        <w:t xml:space="preserve"> </w:t>
      </w:r>
      <w:proofErr w:type="spellStart"/>
      <w:r w:rsidR="004A5283" w:rsidRPr="00D0745B">
        <w:rPr>
          <w:rFonts w:ascii="AcadNusx" w:hAnsi="AcadNusx"/>
          <w:b/>
          <w:sz w:val="24"/>
          <w:szCs w:val="24"/>
          <w:lang w:val="en-US"/>
        </w:rPr>
        <w:t>mixedviT</w:t>
      </w:r>
      <w:proofErr w:type="spellEnd"/>
    </w:p>
    <w:p w:rsidR="004A5283" w:rsidRDefault="004A5283" w:rsidP="006775E7">
      <w:pPr>
        <w:spacing w:after="0" w:line="240" w:lineRule="auto"/>
        <w:jc w:val="center"/>
        <w:rPr>
          <w:rFonts w:ascii="AcadNusx" w:hAnsi="AcadNusx"/>
          <w:b/>
          <w:sz w:val="24"/>
          <w:szCs w:val="24"/>
          <w:lang w:val="en-US"/>
        </w:rPr>
      </w:pPr>
    </w:p>
    <w:p w:rsidR="004A5283" w:rsidRPr="00D0745B" w:rsidRDefault="004A5283" w:rsidP="006775E7">
      <w:pPr>
        <w:spacing w:after="0" w:line="240" w:lineRule="auto"/>
        <w:jc w:val="center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D0745B">
        <w:rPr>
          <w:rFonts w:ascii="AcadNusx" w:hAnsi="AcadNusx"/>
          <w:sz w:val="20"/>
          <w:szCs w:val="20"/>
          <w:lang w:val="en-US"/>
        </w:rPr>
        <w:t>melaZe</w:t>
      </w:r>
      <w:proofErr w:type="spellEnd"/>
      <w:proofErr w:type="gramEnd"/>
      <w:r w:rsidRPr="00D0745B">
        <w:rPr>
          <w:rFonts w:ascii="AcadNusx" w:hAnsi="AcadNusx"/>
          <w:sz w:val="20"/>
          <w:szCs w:val="20"/>
          <w:lang w:val="en-US"/>
        </w:rPr>
        <w:t xml:space="preserve"> g.</w:t>
      </w:r>
    </w:p>
    <w:p w:rsidR="004A5283" w:rsidRPr="00D0745B" w:rsidRDefault="004A5283" w:rsidP="006775E7">
      <w:pPr>
        <w:spacing w:after="0" w:line="240" w:lineRule="auto"/>
        <w:jc w:val="center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>
        <w:rPr>
          <w:rFonts w:ascii="AcadNusx" w:hAnsi="AcadNusx"/>
          <w:sz w:val="20"/>
          <w:szCs w:val="20"/>
          <w:lang w:val="en-US"/>
        </w:rPr>
        <w:t>i.javaxiS</w:t>
      </w:r>
      <w:r w:rsidRPr="00D0745B">
        <w:rPr>
          <w:rFonts w:ascii="AcadNusx" w:hAnsi="AcadNusx"/>
          <w:sz w:val="20"/>
          <w:szCs w:val="20"/>
          <w:lang w:val="en-US"/>
        </w:rPr>
        <w:t>vilis</w:t>
      </w:r>
      <w:proofErr w:type="spellEnd"/>
      <w:proofErr w:type="gramEnd"/>
      <w:r w:rsidRPr="00D0745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D0745B">
        <w:rPr>
          <w:rFonts w:ascii="AcadNusx" w:hAnsi="AcadNusx"/>
          <w:sz w:val="20"/>
          <w:szCs w:val="20"/>
          <w:lang w:val="en-US"/>
        </w:rPr>
        <w:t>saxelobis</w:t>
      </w:r>
      <w:proofErr w:type="spellEnd"/>
      <w:r w:rsidRPr="00D0745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D0745B">
        <w:rPr>
          <w:rFonts w:ascii="AcadNusx" w:hAnsi="AcadNusx"/>
          <w:sz w:val="20"/>
          <w:szCs w:val="20"/>
          <w:lang w:val="en-US"/>
        </w:rPr>
        <w:t>Tbilisis</w:t>
      </w:r>
      <w:proofErr w:type="spellEnd"/>
      <w:r w:rsidRPr="00D0745B">
        <w:rPr>
          <w:rFonts w:ascii="AcadNusx" w:hAnsi="AcadNusx"/>
          <w:sz w:val="20"/>
          <w:szCs w:val="20"/>
          <w:lang w:val="en-US"/>
        </w:rPr>
        <w:t xml:space="preserve"> </w:t>
      </w:r>
    </w:p>
    <w:p w:rsidR="004A5283" w:rsidRPr="00D0745B" w:rsidRDefault="004A5283" w:rsidP="006775E7">
      <w:pPr>
        <w:spacing w:after="0" w:line="240" w:lineRule="auto"/>
        <w:jc w:val="center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D0745B">
        <w:rPr>
          <w:rFonts w:ascii="AcadNusx" w:hAnsi="AcadNusx"/>
          <w:sz w:val="20"/>
          <w:szCs w:val="20"/>
          <w:lang w:val="en-US"/>
        </w:rPr>
        <w:t>saxelmwifo</w:t>
      </w:r>
      <w:proofErr w:type="spellEnd"/>
      <w:proofErr w:type="gramEnd"/>
      <w:r w:rsidRPr="00D0745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D0745B">
        <w:rPr>
          <w:rFonts w:ascii="AcadNusx" w:hAnsi="AcadNusx"/>
          <w:sz w:val="20"/>
          <w:szCs w:val="20"/>
          <w:lang w:val="en-US"/>
        </w:rPr>
        <w:t>universiteti</w:t>
      </w:r>
      <w:proofErr w:type="spellEnd"/>
      <w:r w:rsidRPr="00D0745B">
        <w:rPr>
          <w:rFonts w:ascii="AcadNusx" w:hAnsi="AcadNusx"/>
          <w:sz w:val="20"/>
          <w:szCs w:val="20"/>
          <w:lang w:val="en-US"/>
        </w:rPr>
        <w:t>.</w:t>
      </w:r>
    </w:p>
    <w:p w:rsidR="004A5283" w:rsidRPr="00D0745B" w:rsidRDefault="004A5283" w:rsidP="006775E7">
      <w:pPr>
        <w:spacing w:after="0" w:line="240" w:lineRule="auto"/>
        <w:jc w:val="center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>
        <w:rPr>
          <w:rFonts w:ascii="AcadNusx" w:hAnsi="AcadNusx"/>
          <w:sz w:val="20"/>
          <w:szCs w:val="20"/>
          <w:lang w:val="en-US"/>
        </w:rPr>
        <w:t>vaxuSti</w:t>
      </w:r>
      <w:proofErr w:type="spellEnd"/>
      <w:proofErr w:type="gramEnd"/>
      <w:r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>
        <w:rPr>
          <w:rFonts w:ascii="AcadNusx" w:hAnsi="AcadNusx"/>
          <w:sz w:val="20"/>
          <w:szCs w:val="20"/>
          <w:lang w:val="en-US"/>
        </w:rPr>
        <w:t>bagrationis</w:t>
      </w:r>
      <w:proofErr w:type="spellEnd"/>
      <w:r w:rsidRPr="00D0745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D0745B">
        <w:rPr>
          <w:rFonts w:ascii="AcadNusx" w:hAnsi="AcadNusx"/>
          <w:sz w:val="20"/>
          <w:szCs w:val="20"/>
          <w:lang w:val="en-US"/>
        </w:rPr>
        <w:t>saxelobis</w:t>
      </w:r>
      <w:proofErr w:type="spellEnd"/>
      <w:r w:rsidRPr="00D0745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D0745B">
        <w:rPr>
          <w:rFonts w:ascii="AcadNusx" w:hAnsi="AcadNusx"/>
          <w:sz w:val="20"/>
          <w:szCs w:val="20"/>
          <w:lang w:val="en-US"/>
        </w:rPr>
        <w:t>geografiis</w:t>
      </w:r>
      <w:proofErr w:type="spellEnd"/>
      <w:r w:rsidRPr="00D0745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D0745B">
        <w:rPr>
          <w:rFonts w:ascii="AcadNusx" w:hAnsi="AcadNusx"/>
          <w:sz w:val="20"/>
          <w:szCs w:val="20"/>
          <w:lang w:val="en-US"/>
        </w:rPr>
        <w:t>instituti</w:t>
      </w:r>
      <w:proofErr w:type="spellEnd"/>
    </w:p>
    <w:p w:rsidR="004A5283" w:rsidRDefault="004A5283" w:rsidP="006775E7">
      <w:pPr>
        <w:spacing w:after="0" w:line="240" w:lineRule="auto"/>
        <w:ind w:firstLine="708"/>
        <w:jc w:val="both"/>
        <w:rPr>
          <w:rFonts w:ascii="AcadNusx" w:eastAsiaTheme="minorEastAsia" w:hAnsi="AcadNusx" w:cs="Times New Roman"/>
          <w:sz w:val="24"/>
          <w:szCs w:val="24"/>
          <w:lang w:val="en-US"/>
        </w:rPr>
      </w:pPr>
    </w:p>
    <w:p w:rsidR="004A5283" w:rsidRDefault="004A5283" w:rsidP="006775E7">
      <w:pPr>
        <w:spacing w:after="0" w:line="240" w:lineRule="auto"/>
        <w:ind w:firstLine="567"/>
        <w:jc w:val="both"/>
        <w:rPr>
          <w:rFonts w:ascii="AcadNusx" w:eastAsiaTheme="minorEastAsia" w:hAnsi="AcadNusx" w:cs="Times New Roman"/>
          <w:lang w:val="en-US"/>
        </w:rPr>
      </w:pPr>
      <w:proofErr w:type="spellStart"/>
      <w:proofErr w:type="gramStart"/>
      <w:r>
        <w:rPr>
          <w:rFonts w:ascii="AcadNusx" w:eastAsiaTheme="minorEastAsia" w:hAnsi="AcadNusx" w:cs="Times New Roman"/>
          <w:lang w:val="en-US"/>
        </w:rPr>
        <w:t>kvlevis</w:t>
      </w:r>
      <w:proofErr w:type="spellEnd"/>
      <w:proofErr w:type="gram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mizans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warmoadgens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>,</w:t>
      </w:r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dadgindes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saqarTveloSi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mcxovrebi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fertiluri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asakis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qalebis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Sobadobis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potencialis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SesaZlo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maqsimumi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, </w:t>
      </w:r>
      <w:proofErr w:type="spellStart"/>
      <w:r>
        <w:rPr>
          <w:rFonts w:ascii="AcadNusx" w:eastAsiaTheme="minorEastAsia" w:hAnsi="AcadNusx" w:cs="Times New Roman"/>
          <w:lang w:val="en-US"/>
        </w:rPr>
        <w:t>Tuki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maTTvis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damaxasiaTebeli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iqneboda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huteritebis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seqtis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(</w:t>
      </w:r>
      <w:proofErr w:type="spellStart"/>
      <w:r>
        <w:rPr>
          <w:rFonts w:ascii="AcadNusx" w:eastAsiaTheme="minorEastAsia" w:hAnsi="AcadNusx" w:cs="Times New Roman"/>
          <w:lang w:val="en-US"/>
        </w:rPr>
        <w:t>anabaptizmis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religiuri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mimdinareoba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) </w:t>
      </w:r>
      <w:proofErr w:type="spellStart"/>
      <w:r>
        <w:rPr>
          <w:rFonts w:ascii="AcadNusx" w:eastAsiaTheme="minorEastAsia" w:hAnsi="AcadNusx" w:cs="Times New Roman"/>
          <w:lang w:val="en-US"/>
        </w:rPr>
        <w:t>msgavsi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Sobadobis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maCveneblebi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. </w:t>
      </w:r>
      <w:proofErr w:type="spellStart"/>
      <w:proofErr w:type="gramStart"/>
      <w:r>
        <w:rPr>
          <w:rFonts w:ascii="AcadNusx" w:eastAsiaTheme="minorEastAsia" w:hAnsi="AcadNusx" w:cs="Times New Roman"/>
          <w:lang w:val="en-US"/>
        </w:rPr>
        <w:t>aRniSnuli</w:t>
      </w:r>
      <w:proofErr w:type="spellEnd"/>
      <w:proofErr w:type="gram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seqtis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warmomadgenlebs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axasiaTebT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SeuzRudavi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Sobadoba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, </w:t>
      </w:r>
      <w:proofErr w:type="spellStart"/>
      <w:r>
        <w:rPr>
          <w:rFonts w:ascii="AcadNusx" w:eastAsiaTheme="minorEastAsia" w:hAnsi="AcadNusx" w:cs="Times New Roman"/>
          <w:lang w:val="en-US"/>
        </w:rPr>
        <w:t>rac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Sobadobis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maRal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maCveneblebs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ganapirobebs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. </w:t>
      </w:r>
      <w:proofErr w:type="spellStart"/>
      <w:proofErr w:type="gramStart"/>
      <w:r>
        <w:rPr>
          <w:rFonts w:ascii="AcadNusx" w:eastAsiaTheme="minorEastAsia" w:hAnsi="AcadNusx" w:cs="Times New Roman"/>
          <w:lang w:val="en-US"/>
        </w:rPr>
        <w:t>aseve</w:t>
      </w:r>
      <w:proofErr w:type="spellEnd"/>
      <w:proofErr w:type="gramEnd"/>
      <w:r>
        <w:rPr>
          <w:rFonts w:ascii="AcadNusx" w:eastAsiaTheme="minorEastAsia" w:hAnsi="AcadNusx" w:cs="Times New Roman"/>
          <w:lang w:val="en-US"/>
        </w:rPr>
        <w:t xml:space="preserve">, </w:t>
      </w:r>
      <w:proofErr w:type="spellStart"/>
      <w:r>
        <w:rPr>
          <w:rFonts w:ascii="AcadNusx" w:eastAsiaTheme="minorEastAsia" w:hAnsi="AcadNusx" w:cs="Times New Roman"/>
          <w:lang w:val="en-US"/>
        </w:rPr>
        <w:t>Tu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ramdenad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xdeba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arsebuli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potencialis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realizeba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. </w:t>
      </w:r>
    </w:p>
    <w:p w:rsidR="004A5283" w:rsidRDefault="004A5283" w:rsidP="006775E7">
      <w:pPr>
        <w:spacing w:after="0" w:line="240" w:lineRule="auto"/>
        <w:ind w:firstLine="567"/>
        <w:jc w:val="both"/>
        <w:rPr>
          <w:rFonts w:ascii="AcadNusx" w:eastAsiaTheme="minorEastAsia" w:hAnsi="AcadNusx" w:cs="Times New Roman"/>
          <w:lang w:val="en-US"/>
        </w:rPr>
      </w:pPr>
      <w:proofErr w:type="spellStart"/>
      <w:proofErr w:type="gramStart"/>
      <w:r w:rsidRPr="00584FB9">
        <w:rPr>
          <w:rFonts w:ascii="AcadNusx" w:eastAsiaTheme="minorEastAsia" w:hAnsi="AcadNusx" w:cs="Times New Roman"/>
          <w:lang w:val="en-US"/>
        </w:rPr>
        <w:t>aRniSnuli</w:t>
      </w:r>
      <w:proofErr w:type="spellEnd"/>
      <w:proofErr w:type="gram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miznis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gansaxorcieleblad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gamoyenebulia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mecnierebaSi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aprobirebu</w:t>
      </w:r>
      <w:r w:rsidR="00505AB3">
        <w:rPr>
          <w:rFonts w:ascii="AcadNusx" w:eastAsiaTheme="minorEastAsia" w:hAnsi="AcadNusx" w:cs="Times New Roman"/>
          <w:lang w:val="en-US"/>
        </w:rPr>
        <w:t>li</w:t>
      </w:r>
      <w:proofErr w:type="spellEnd"/>
      <w:r w:rsidR="00505AB3">
        <w:rPr>
          <w:rFonts w:ascii="AcadNusx" w:eastAsiaTheme="minorEastAsia" w:hAnsi="AcadNusx" w:cs="Times New Roman"/>
          <w:lang w:val="en-US"/>
        </w:rPr>
        <w:t xml:space="preserve">, </w:t>
      </w:r>
      <w:proofErr w:type="spellStart"/>
      <w:r w:rsidR="00505AB3">
        <w:rPr>
          <w:rFonts w:ascii="AcadNusx" w:eastAsiaTheme="minorEastAsia" w:hAnsi="AcadNusx" w:cs="Times New Roman"/>
          <w:lang w:val="en-US"/>
        </w:rPr>
        <w:t>amerikeli</w:t>
      </w:r>
      <w:proofErr w:type="spellEnd"/>
      <w:r w:rsidR="00505AB3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="00505AB3">
        <w:rPr>
          <w:rFonts w:ascii="AcadNusx" w:eastAsiaTheme="minorEastAsia" w:hAnsi="AcadNusx" w:cs="Times New Roman"/>
          <w:lang w:val="en-US"/>
        </w:rPr>
        <w:t>demografis</w:t>
      </w:r>
      <w:proofErr w:type="spellEnd"/>
      <w:r w:rsidR="00505AB3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="00505AB3">
        <w:rPr>
          <w:rFonts w:ascii="AcadNusx" w:eastAsiaTheme="minorEastAsia" w:hAnsi="AcadNusx" w:cs="Times New Roman"/>
          <w:lang w:val="en-US"/>
        </w:rPr>
        <w:t>ensli</w:t>
      </w:r>
      <w:proofErr w:type="spellEnd"/>
      <w:r w:rsidR="00505AB3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="00505AB3">
        <w:rPr>
          <w:rFonts w:ascii="AcadNusx" w:eastAsiaTheme="minorEastAsia" w:hAnsi="AcadNusx" w:cs="Times New Roman"/>
          <w:lang w:val="en-US"/>
        </w:rPr>
        <w:t>q</w:t>
      </w:r>
      <w:r w:rsidRPr="00584FB9">
        <w:rPr>
          <w:rFonts w:ascii="AcadNusx" w:eastAsiaTheme="minorEastAsia" w:hAnsi="AcadNusx" w:cs="Times New Roman"/>
          <w:lang w:val="en-US"/>
        </w:rPr>
        <w:t>oulis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-</w:t>
      </w:r>
      <w:r w:rsidRPr="00584FB9">
        <w:rPr>
          <w:rFonts w:ascii="AcadNusx" w:hAnsi="AcadNusx"/>
          <w:lang w:val="en-US"/>
        </w:rPr>
        <w:t xml:space="preserve"> </w:t>
      </w:r>
      <w:proofErr w:type="spellStart"/>
      <w:r w:rsidRPr="00584FB9">
        <w:rPr>
          <w:rFonts w:ascii="AcadNusx" w:hAnsi="AcadNusx"/>
          <w:lang w:val="en-US"/>
        </w:rPr>
        <w:t>saerTo</w:t>
      </w:r>
      <w:proofErr w:type="spellEnd"/>
      <w:r w:rsidRPr="00584FB9">
        <w:rPr>
          <w:rFonts w:ascii="AcadNusx" w:hAnsi="AcadNusx"/>
          <w:lang w:val="en-US"/>
        </w:rPr>
        <w:t xml:space="preserve"> </w:t>
      </w:r>
      <w:proofErr w:type="spellStart"/>
      <w:r w:rsidRPr="00584FB9">
        <w:rPr>
          <w:rFonts w:ascii="AcadNusx" w:hAnsi="AcadNusx"/>
          <w:lang w:val="en-US"/>
        </w:rPr>
        <w:t>Sobadobis</w:t>
      </w:r>
      <w:proofErr w:type="spellEnd"/>
      <w:r w:rsidRPr="00584FB9">
        <w:rPr>
          <w:rFonts w:ascii="AcadNusx" w:hAnsi="AcadNusx"/>
          <w:lang w:val="en-US"/>
        </w:rPr>
        <w:t xml:space="preserve">, </w:t>
      </w:r>
      <w:proofErr w:type="spellStart"/>
      <w:r w:rsidRPr="00584FB9">
        <w:rPr>
          <w:rFonts w:ascii="AcadNusx" w:hAnsi="AcadNusx"/>
          <w:lang w:val="en-US"/>
        </w:rPr>
        <w:t>qorwinebiTi</w:t>
      </w:r>
      <w:proofErr w:type="spellEnd"/>
      <w:r w:rsidRPr="00584FB9">
        <w:rPr>
          <w:rFonts w:ascii="AcadNusx" w:hAnsi="AcadNusx"/>
          <w:lang w:val="en-US"/>
        </w:rPr>
        <w:t xml:space="preserve"> </w:t>
      </w:r>
      <w:proofErr w:type="spellStart"/>
      <w:r w:rsidRPr="00584FB9">
        <w:rPr>
          <w:rFonts w:ascii="AcadNusx" w:hAnsi="AcadNusx"/>
          <w:lang w:val="en-US"/>
        </w:rPr>
        <w:t>Sobadobis</w:t>
      </w:r>
      <w:proofErr w:type="spellEnd"/>
      <w:r w:rsidRPr="00584FB9">
        <w:rPr>
          <w:rFonts w:ascii="AcadNusx" w:hAnsi="AcadNusx"/>
          <w:lang w:val="en-US"/>
        </w:rPr>
        <w:t xml:space="preserve">, </w:t>
      </w:r>
      <w:proofErr w:type="spellStart"/>
      <w:r w:rsidRPr="00584FB9">
        <w:rPr>
          <w:rFonts w:ascii="AcadNusx" w:hAnsi="AcadNusx"/>
          <w:lang w:val="en-US"/>
        </w:rPr>
        <w:t>qorwinebis</w:t>
      </w:r>
      <w:proofErr w:type="spellEnd"/>
      <w:r w:rsidRPr="00584FB9">
        <w:rPr>
          <w:rFonts w:ascii="AcadNusx" w:hAnsi="AcadNusx"/>
          <w:lang w:val="en-US"/>
        </w:rPr>
        <w:t xml:space="preserve"> </w:t>
      </w:r>
      <w:proofErr w:type="spellStart"/>
      <w:r w:rsidRPr="00584FB9">
        <w:rPr>
          <w:rFonts w:ascii="AcadNusx" w:hAnsi="AcadNusx"/>
          <w:lang w:val="en-US"/>
        </w:rPr>
        <w:t>gareSe</w:t>
      </w:r>
      <w:proofErr w:type="spellEnd"/>
      <w:r w:rsidRPr="00584FB9">
        <w:rPr>
          <w:rFonts w:ascii="AcadNusx" w:hAnsi="AcadNusx"/>
          <w:lang w:val="en-US"/>
        </w:rPr>
        <w:t xml:space="preserve"> </w:t>
      </w:r>
      <w:proofErr w:type="spellStart"/>
      <w:r w:rsidRPr="00584FB9">
        <w:rPr>
          <w:rFonts w:ascii="AcadNusx" w:hAnsi="AcadNusx"/>
          <w:lang w:val="en-US"/>
        </w:rPr>
        <w:t>Sobadobis</w:t>
      </w:r>
      <w:proofErr w:type="spellEnd"/>
      <w:r w:rsidRPr="00584FB9">
        <w:rPr>
          <w:rFonts w:ascii="AcadNusx" w:hAnsi="AcadNusx"/>
          <w:lang w:val="en-US"/>
        </w:rPr>
        <w:t xml:space="preserve"> </w:t>
      </w:r>
      <w:proofErr w:type="spellStart"/>
      <w:r w:rsidRPr="00584FB9">
        <w:rPr>
          <w:rFonts w:ascii="AcadNusx" w:hAnsi="AcadNusx"/>
          <w:lang w:val="en-US"/>
        </w:rPr>
        <w:t>da</w:t>
      </w:r>
      <w:proofErr w:type="spellEnd"/>
      <w:r w:rsidRPr="00584FB9">
        <w:rPr>
          <w:rFonts w:ascii="AcadNusx" w:hAnsi="AcadNusx"/>
          <w:lang w:val="en-US"/>
        </w:rPr>
        <w:t xml:space="preserve"> </w:t>
      </w:r>
      <w:proofErr w:type="spellStart"/>
      <w:r w:rsidRPr="00584FB9">
        <w:rPr>
          <w:rFonts w:ascii="AcadNusx" w:hAnsi="AcadNusx"/>
          <w:lang w:val="en-US"/>
        </w:rPr>
        <w:t>saqorwino</w:t>
      </w:r>
      <w:proofErr w:type="spellEnd"/>
      <w:r w:rsidRPr="00584FB9">
        <w:rPr>
          <w:rFonts w:ascii="AcadNusx" w:hAnsi="AcadNusx"/>
          <w:lang w:val="en-US"/>
        </w:rPr>
        <w:t xml:space="preserve"> </w:t>
      </w:r>
      <w:proofErr w:type="spellStart"/>
      <w:r w:rsidRPr="00584FB9">
        <w:rPr>
          <w:rFonts w:ascii="AcadNusx" w:hAnsi="AcadNusx"/>
          <w:lang w:val="en-US"/>
        </w:rPr>
        <w:t>struqturis</w:t>
      </w:r>
      <w:proofErr w:type="spellEnd"/>
      <w:r w:rsidRPr="00584FB9">
        <w:rPr>
          <w:rFonts w:ascii="AcadNusx" w:hAnsi="AcadNusx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indeqsebi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. </w:t>
      </w:r>
    </w:p>
    <w:p w:rsidR="004A5283" w:rsidRDefault="004A5283" w:rsidP="006775E7">
      <w:pPr>
        <w:spacing w:after="0" w:line="240" w:lineRule="auto"/>
        <w:ind w:firstLine="567"/>
        <w:jc w:val="both"/>
        <w:rPr>
          <w:rFonts w:ascii="AcadNusx" w:eastAsiaTheme="minorEastAsia" w:hAnsi="AcadNusx" w:cs="Times New Roman"/>
          <w:lang w:val="en-US"/>
        </w:rPr>
      </w:pPr>
      <w:proofErr w:type="spellStart"/>
      <w:proofErr w:type="gramStart"/>
      <w:r w:rsidRPr="00584FB9">
        <w:rPr>
          <w:rFonts w:ascii="AcadNusx" w:eastAsiaTheme="minorEastAsia" w:hAnsi="AcadNusx" w:cs="Times New Roman"/>
          <w:lang w:val="en-US"/>
        </w:rPr>
        <w:t>kvleva</w:t>
      </w:r>
      <w:proofErr w:type="spellEnd"/>
      <w:proofErr w:type="gram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eyrdnoba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1959, 1970, 1979, 1989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da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2014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wlebis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mosaxleobis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sayovelTao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aRwerebis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monacemebs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. </w:t>
      </w:r>
    </w:p>
    <w:p w:rsidR="004A5283" w:rsidRDefault="004A5283" w:rsidP="006775E7">
      <w:pPr>
        <w:spacing w:after="0" w:line="240" w:lineRule="auto"/>
        <w:ind w:firstLine="567"/>
        <w:jc w:val="both"/>
        <w:rPr>
          <w:rFonts w:ascii="AcadNusx" w:eastAsiaTheme="minorEastAsia" w:hAnsi="AcadNusx" w:cs="Times New Roman"/>
          <w:lang w:val="en-US"/>
        </w:rPr>
      </w:pPr>
      <w:proofErr w:type="spellStart"/>
      <w:proofErr w:type="gramStart"/>
      <w:r>
        <w:rPr>
          <w:rFonts w:ascii="AcadNusx" w:eastAsiaTheme="minorEastAsia" w:hAnsi="AcadNusx" w:cs="Times New Roman"/>
          <w:lang w:val="en-US"/>
        </w:rPr>
        <w:t>dadgenilia</w:t>
      </w:r>
      <w:proofErr w:type="spellEnd"/>
      <w:proofErr w:type="gramEnd"/>
      <w:r>
        <w:rPr>
          <w:rFonts w:ascii="AcadNusx" w:eastAsiaTheme="minorEastAsia" w:hAnsi="AcadNusx" w:cs="Times New Roman"/>
          <w:lang w:val="en-US"/>
        </w:rPr>
        <w:t xml:space="preserve">, </w:t>
      </w:r>
      <w:proofErr w:type="spellStart"/>
      <w:r>
        <w:rPr>
          <w:rFonts w:ascii="AcadNusx" w:eastAsiaTheme="minorEastAsia" w:hAnsi="AcadNusx" w:cs="Times New Roman"/>
          <w:lang w:val="en-US"/>
        </w:rPr>
        <w:t>rom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1959-2014 </w:t>
      </w:r>
      <w:proofErr w:type="spellStart"/>
      <w:r>
        <w:rPr>
          <w:rFonts w:ascii="AcadNusx" w:eastAsiaTheme="minorEastAsia" w:hAnsi="AcadNusx" w:cs="Times New Roman"/>
          <w:lang w:val="en-US"/>
        </w:rPr>
        <w:t>ww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. </w:t>
      </w:r>
      <w:proofErr w:type="spellStart"/>
      <w:proofErr w:type="gramStart"/>
      <w:r>
        <w:rPr>
          <w:rFonts w:ascii="AcadNusx" w:eastAsiaTheme="minorEastAsia" w:hAnsi="AcadNusx" w:cs="Times New Roman"/>
          <w:lang w:val="en-US"/>
        </w:rPr>
        <w:t>permanentulad</w:t>
      </w:r>
      <w:proofErr w:type="spellEnd"/>
      <w:proofErr w:type="gram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klebulobda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qorwinebiTi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Sobadobis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indeqsebis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mniSvnelobebi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. </w:t>
      </w:r>
      <w:proofErr w:type="spellStart"/>
      <w:proofErr w:type="gramStart"/>
      <w:r>
        <w:rPr>
          <w:rFonts w:ascii="AcadNusx" w:eastAsiaTheme="minorEastAsia" w:hAnsi="AcadNusx" w:cs="Times New Roman"/>
          <w:lang w:val="en-US"/>
        </w:rPr>
        <w:t>diametralurad</w:t>
      </w:r>
      <w:proofErr w:type="spellEnd"/>
      <w:proofErr w:type="gram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sawinaaRmdego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faqti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dafiqsirda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qorwinebis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gareSe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Sobadobis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indeqsebis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SemTxvevaSi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. </w:t>
      </w:r>
      <w:proofErr w:type="spellStart"/>
      <w:proofErr w:type="gramStart"/>
      <w:r>
        <w:rPr>
          <w:rFonts w:ascii="AcadNusx" w:eastAsiaTheme="minorEastAsia" w:hAnsi="AcadNusx" w:cs="Times New Roman"/>
          <w:lang w:val="en-US"/>
        </w:rPr>
        <w:t>qorwinebaSi</w:t>
      </w:r>
      <w:proofErr w:type="spellEnd"/>
      <w:proofErr w:type="gram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myofi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qalebi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, </w:t>
      </w:r>
      <w:proofErr w:type="spellStart"/>
      <w:r>
        <w:rPr>
          <w:rFonts w:ascii="AcadNusx" w:eastAsiaTheme="minorEastAsia" w:hAnsi="AcadNusx" w:cs="Times New Roman"/>
          <w:lang w:val="en-US"/>
        </w:rPr>
        <w:t>TavianTi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SesaZlo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maqsimumis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– </w:t>
      </w:r>
      <w:proofErr w:type="spellStart"/>
      <w:r>
        <w:rPr>
          <w:rFonts w:ascii="AcadNusx" w:eastAsiaTheme="minorEastAsia" w:hAnsi="AcadNusx" w:cs="Times New Roman"/>
          <w:lang w:val="en-US"/>
        </w:rPr>
        <w:t>daaxloebiT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, </w:t>
      </w:r>
      <w:proofErr w:type="spellStart"/>
      <w:r>
        <w:rPr>
          <w:rFonts w:ascii="AcadNusx" w:eastAsiaTheme="minorEastAsia" w:hAnsi="AcadNusx" w:cs="Times New Roman"/>
          <w:lang w:val="en-US"/>
        </w:rPr>
        <w:t>mxolod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mexuTedis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realizebas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axdendnen</w:t>
      </w:r>
      <w:proofErr w:type="spellEnd"/>
      <w:r>
        <w:rPr>
          <w:rFonts w:ascii="AcadNusx" w:eastAsiaTheme="minorEastAsia" w:hAnsi="AcadNusx" w:cs="Times New Roman"/>
          <w:lang w:val="en-US"/>
        </w:rPr>
        <w:t>.</w:t>
      </w:r>
    </w:p>
    <w:p w:rsidR="004A5283" w:rsidRDefault="004A5283" w:rsidP="006775E7">
      <w:pPr>
        <w:spacing w:after="0" w:line="240" w:lineRule="auto"/>
        <w:ind w:firstLine="567"/>
        <w:jc w:val="both"/>
        <w:rPr>
          <w:rFonts w:ascii="AcadNusx" w:eastAsiaTheme="minorEastAsia" w:hAnsi="AcadNusx" w:cs="Times New Roman"/>
          <w:lang w:val="en-US"/>
        </w:rPr>
      </w:pPr>
      <w:proofErr w:type="spellStart"/>
      <w:proofErr w:type="gramStart"/>
      <w:r>
        <w:rPr>
          <w:rFonts w:ascii="AcadNusx" w:eastAsiaTheme="minorEastAsia" w:hAnsi="AcadNusx" w:cs="Times New Roman"/>
          <w:lang w:val="en-US"/>
        </w:rPr>
        <w:t>mosaxleobis</w:t>
      </w:r>
      <w:proofErr w:type="spellEnd"/>
      <w:proofErr w:type="gram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ukanaskneli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aRweris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(2014 w.) </w:t>
      </w:r>
      <w:proofErr w:type="spellStart"/>
      <w:proofErr w:type="gramStart"/>
      <w:r>
        <w:rPr>
          <w:rFonts w:ascii="AcadNusx" w:eastAsiaTheme="minorEastAsia" w:hAnsi="AcadNusx" w:cs="Times New Roman"/>
          <w:lang w:val="en-US"/>
        </w:rPr>
        <w:t>Sedegebze</w:t>
      </w:r>
      <w:proofErr w:type="spellEnd"/>
      <w:r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>
        <w:rPr>
          <w:rFonts w:ascii="AcadNusx" w:eastAsiaTheme="minorEastAsia" w:hAnsi="AcadNusx" w:cs="Times New Roman"/>
          <w:lang w:val="en-US"/>
        </w:rPr>
        <w:t>dayrdnobiT</w:t>
      </w:r>
      <w:proofErr w:type="spellEnd"/>
      <w:r w:rsidR="00505AB3">
        <w:rPr>
          <w:rFonts w:ascii="AcadNusx" w:eastAsiaTheme="minorEastAsia" w:hAnsi="AcadNusx" w:cs="Times New Roman"/>
          <w:lang w:val="en-US"/>
        </w:rPr>
        <w:t xml:space="preserve">, </w:t>
      </w:r>
      <w:proofErr w:type="spellStart"/>
      <w:r w:rsidR="00505AB3">
        <w:rPr>
          <w:rFonts w:ascii="AcadNusx" w:eastAsiaTheme="minorEastAsia" w:hAnsi="AcadNusx" w:cs="Times New Roman"/>
          <w:lang w:val="en-US"/>
        </w:rPr>
        <w:t>dadgenilia</w:t>
      </w:r>
      <w:proofErr w:type="spellEnd"/>
      <w:r w:rsidR="00505AB3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="00505AB3">
        <w:rPr>
          <w:rFonts w:ascii="AcadNusx" w:eastAsiaTheme="minorEastAsia" w:hAnsi="AcadNusx" w:cs="Times New Roman"/>
          <w:lang w:val="en-US"/>
        </w:rPr>
        <w:t>q</w:t>
      </w:r>
      <w:r w:rsidRPr="00584FB9">
        <w:rPr>
          <w:rFonts w:ascii="AcadNusx" w:eastAsiaTheme="minorEastAsia" w:hAnsi="AcadNusx" w:cs="Times New Roman"/>
          <w:lang w:val="en-US"/>
        </w:rPr>
        <w:t>oulis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indeqsebis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mniSvnelobebi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saqarTveloSi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gansaxlebis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formebis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584FB9">
        <w:rPr>
          <w:rFonts w:ascii="AcadNusx" w:eastAsiaTheme="minorEastAsia" w:hAnsi="AcadNusx" w:cs="Times New Roman"/>
          <w:lang w:val="en-US"/>
        </w:rPr>
        <w:t>mixedviT</w:t>
      </w:r>
      <w:proofErr w:type="spellEnd"/>
      <w:r w:rsidRPr="00584FB9">
        <w:rPr>
          <w:rFonts w:ascii="AcadNusx" w:eastAsiaTheme="minorEastAsia" w:hAnsi="AcadNusx" w:cs="Times New Roman"/>
          <w:lang w:val="en-US"/>
        </w:rPr>
        <w:t>.</w:t>
      </w:r>
      <w:proofErr w:type="gramEnd"/>
    </w:p>
    <w:p w:rsidR="004A5283" w:rsidRPr="00584FB9" w:rsidRDefault="004A5283" w:rsidP="006775E7">
      <w:pPr>
        <w:spacing w:after="0" w:line="240" w:lineRule="auto"/>
        <w:ind w:firstLine="567"/>
        <w:jc w:val="both"/>
        <w:rPr>
          <w:rFonts w:ascii="AcadNusx" w:eastAsiaTheme="minorEastAsia" w:hAnsi="AcadNusx" w:cs="Times New Roman"/>
          <w:lang w:val="en-US"/>
        </w:rPr>
      </w:pPr>
    </w:p>
    <w:p w:rsidR="004A5283" w:rsidRDefault="004A5283" w:rsidP="006775E7">
      <w:pPr>
        <w:spacing w:after="0" w:line="240" w:lineRule="auto"/>
        <w:ind w:firstLine="708"/>
        <w:jc w:val="both"/>
        <w:rPr>
          <w:rFonts w:ascii="AcadNusx" w:eastAsiaTheme="minorEastAsia" w:hAnsi="AcadNusx" w:cs="Times New Roman"/>
          <w:sz w:val="24"/>
          <w:szCs w:val="24"/>
          <w:lang w:val="en-US"/>
        </w:rPr>
      </w:pPr>
    </w:p>
    <w:p w:rsidR="004A5283" w:rsidRPr="00AE4E69" w:rsidRDefault="004A5283" w:rsidP="006775E7">
      <w:pPr>
        <w:spacing w:after="0" w:line="240" w:lineRule="auto"/>
        <w:jc w:val="both"/>
        <w:rPr>
          <w:rFonts w:ascii="AcadNusx" w:eastAsiaTheme="minorEastAsia" w:hAnsi="AcadNusx" w:cs="Times New Roman"/>
          <w:lang w:val="en-US"/>
        </w:rPr>
      </w:pPr>
      <w:proofErr w:type="spellStart"/>
      <w:r w:rsidRPr="00AE4E69">
        <w:rPr>
          <w:rFonts w:ascii="AcadNusx" w:eastAsiaTheme="minorEastAsia" w:hAnsi="AcadNusx" w:cs="Times New Roman"/>
          <w:b/>
          <w:lang w:val="en-US"/>
        </w:rPr>
        <w:t>sakvanZo</w:t>
      </w:r>
      <w:proofErr w:type="spellEnd"/>
      <w:r w:rsidRPr="00AE4E69">
        <w:rPr>
          <w:rFonts w:ascii="AcadNusx" w:eastAsiaTheme="minorEastAsia" w:hAnsi="AcadNusx" w:cs="Times New Roman"/>
          <w:b/>
          <w:lang w:val="en-US"/>
        </w:rPr>
        <w:t xml:space="preserve"> </w:t>
      </w:r>
      <w:proofErr w:type="spellStart"/>
      <w:r w:rsidRPr="00AE4E69">
        <w:rPr>
          <w:rFonts w:ascii="AcadNusx" w:eastAsiaTheme="minorEastAsia" w:hAnsi="AcadNusx" w:cs="Times New Roman"/>
          <w:b/>
          <w:lang w:val="en-US"/>
        </w:rPr>
        <w:t>sityvebi</w:t>
      </w:r>
      <w:proofErr w:type="spellEnd"/>
      <w:r w:rsidRPr="00AE4E69">
        <w:rPr>
          <w:rFonts w:ascii="AcadNusx" w:eastAsiaTheme="minorEastAsia" w:hAnsi="AcadNusx" w:cs="Times New Roman"/>
          <w:b/>
          <w:lang w:val="en-US"/>
        </w:rPr>
        <w:t>:</w:t>
      </w:r>
      <w:r w:rsidRPr="00AE4E69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Pr="00AE4E69">
        <w:rPr>
          <w:rFonts w:ascii="AcadNusx" w:eastAsiaTheme="minorEastAsia" w:hAnsi="AcadNusx" w:cs="Times New Roman"/>
          <w:lang w:val="en-US"/>
        </w:rPr>
        <w:t>Sobado</w:t>
      </w:r>
      <w:r w:rsidR="00505AB3">
        <w:rPr>
          <w:rFonts w:ascii="AcadNusx" w:eastAsiaTheme="minorEastAsia" w:hAnsi="AcadNusx" w:cs="Times New Roman"/>
          <w:lang w:val="en-US"/>
        </w:rPr>
        <w:t>ba</w:t>
      </w:r>
      <w:proofErr w:type="spellEnd"/>
      <w:r w:rsidR="00505AB3">
        <w:rPr>
          <w:rFonts w:ascii="AcadNusx" w:eastAsiaTheme="minorEastAsia" w:hAnsi="AcadNusx" w:cs="Times New Roman"/>
          <w:lang w:val="en-US"/>
        </w:rPr>
        <w:t xml:space="preserve">, </w:t>
      </w:r>
      <w:proofErr w:type="spellStart"/>
      <w:r w:rsidR="00505AB3">
        <w:rPr>
          <w:rFonts w:ascii="AcadNusx" w:eastAsiaTheme="minorEastAsia" w:hAnsi="AcadNusx" w:cs="Times New Roman"/>
          <w:lang w:val="en-US"/>
        </w:rPr>
        <w:t>huteritebi</w:t>
      </w:r>
      <w:proofErr w:type="spellEnd"/>
      <w:r w:rsidR="00505AB3">
        <w:rPr>
          <w:rFonts w:ascii="AcadNusx" w:eastAsiaTheme="minorEastAsia" w:hAnsi="AcadNusx" w:cs="Times New Roman"/>
          <w:lang w:val="en-US"/>
        </w:rPr>
        <w:t xml:space="preserve">, </w:t>
      </w:r>
      <w:proofErr w:type="spellStart"/>
      <w:r w:rsidR="00505AB3">
        <w:rPr>
          <w:rFonts w:ascii="AcadNusx" w:eastAsiaTheme="minorEastAsia" w:hAnsi="AcadNusx" w:cs="Times New Roman"/>
          <w:lang w:val="en-US"/>
        </w:rPr>
        <w:t>qoulis</w:t>
      </w:r>
      <w:proofErr w:type="spellEnd"/>
      <w:r w:rsidR="00505AB3">
        <w:rPr>
          <w:rFonts w:ascii="AcadNusx" w:eastAsiaTheme="minorEastAsia" w:hAnsi="AcadNusx" w:cs="Times New Roman"/>
          <w:lang w:val="en-US"/>
        </w:rPr>
        <w:t xml:space="preserve"> </w:t>
      </w:r>
      <w:proofErr w:type="spellStart"/>
      <w:r w:rsidR="00505AB3">
        <w:rPr>
          <w:rFonts w:ascii="AcadNusx" w:eastAsiaTheme="minorEastAsia" w:hAnsi="AcadNusx" w:cs="Times New Roman"/>
          <w:lang w:val="en-US"/>
        </w:rPr>
        <w:t>indeqsebi</w:t>
      </w:r>
      <w:proofErr w:type="spellEnd"/>
      <w:r w:rsidR="00505AB3">
        <w:rPr>
          <w:rFonts w:ascii="AcadNusx" w:eastAsiaTheme="minorEastAsia" w:hAnsi="AcadNusx" w:cs="Times New Roman"/>
          <w:lang w:val="en-US"/>
        </w:rPr>
        <w:t>.</w:t>
      </w:r>
    </w:p>
    <w:p w:rsidR="001C0B62" w:rsidRDefault="001C0B62" w:rsidP="006775E7">
      <w:pPr>
        <w:spacing w:line="240" w:lineRule="auto"/>
        <w:rPr>
          <w:lang w:val="en-US"/>
        </w:rPr>
      </w:pPr>
    </w:p>
    <w:p w:rsidR="00AF7F17" w:rsidRDefault="00AF7F17" w:rsidP="006775E7">
      <w:pPr>
        <w:spacing w:line="240" w:lineRule="auto"/>
        <w:rPr>
          <w:lang w:val="en-US"/>
        </w:rPr>
      </w:pPr>
    </w:p>
    <w:p w:rsidR="00AF7F17" w:rsidRPr="00AF7F17" w:rsidRDefault="00AF7F17" w:rsidP="00AF7F1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AF7F17">
        <w:rPr>
          <w:rFonts w:ascii="Times New Roman" w:hAnsi="Times New Roman" w:cs="Times New Roman"/>
          <w:b/>
          <w:lang w:val="en-US"/>
        </w:rPr>
        <w:t>Resume</w:t>
      </w:r>
    </w:p>
    <w:p w:rsidR="00AF7F17" w:rsidRPr="00AF7F17" w:rsidRDefault="00AF7F17" w:rsidP="00AF7F1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7F17" w:rsidRPr="00AF7F17" w:rsidRDefault="00AF7F17" w:rsidP="00AF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7F17">
        <w:rPr>
          <w:rFonts w:ascii="Times New Roman" w:hAnsi="Times New Roman" w:cs="Times New Roman"/>
          <w:b/>
          <w:sz w:val="24"/>
          <w:szCs w:val="24"/>
          <w:lang w:val="en-US"/>
        </w:rPr>
        <w:t>Potential of Fertility in Georgia and it’s Degree of Realization</w:t>
      </w:r>
    </w:p>
    <w:p w:rsidR="00AF7F17" w:rsidRDefault="00AF7F17" w:rsidP="00AF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7C">
        <w:rPr>
          <w:rFonts w:ascii="Times New Roman" w:hAnsi="Times New Roman" w:cs="Times New Roman"/>
          <w:b/>
          <w:sz w:val="24"/>
          <w:szCs w:val="24"/>
        </w:rPr>
        <w:t>According to</w:t>
      </w:r>
      <w:r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2E747C">
        <w:rPr>
          <w:rFonts w:ascii="Times New Roman" w:hAnsi="Times New Roman" w:cs="Times New Roman"/>
          <w:b/>
          <w:sz w:val="24"/>
          <w:szCs w:val="24"/>
        </w:rPr>
        <w:t xml:space="preserve"> Coale’s Indices</w:t>
      </w:r>
    </w:p>
    <w:p w:rsidR="00AF7F17" w:rsidRDefault="00AF7F17" w:rsidP="00AF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F17" w:rsidRPr="00AF7F17" w:rsidRDefault="00AF7F17" w:rsidP="00AF7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F7F17">
        <w:rPr>
          <w:rFonts w:ascii="Times New Roman" w:hAnsi="Times New Roman" w:cs="Times New Roman"/>
          <w:sz w:val="20"/>
          <w:szCs w:val="20"/>
          <w:lang w:val="en-US"/>
        </w:rPr>
        <w:t>Meladze</w:t>
      </w:r>
      <w:proofErr w:type="spellEnd"/>
      <w:r w:rsidRPr="00AF7F17">
        <w:rPr>
          <w:rFonts w:ascii="Times New Roman" w:hAnsi="Times New Roman" w:cs="Times New Roman"/>
          <w:sz w:val="20"/>
          <w:szCs w:val="20"/>
          <w:lang w:val="en-US"/>
        </w:rPr>
        <w:t xml:space="preserve"> G.</w:t>
      </w:r>
    </w:p>
    <w:p w:rsidR="00AF7F17" w:rsidRPr="00AF7F17" w:rsidRDefault="00AF7F17" w:rsidP="00AF7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AF7F17">
        <w:rPr>
          <w:rFonts w:ascii="Times New Roman" w:hAnsi="Times New Roman" w:cs="Times New Roman"/>
          <w:sz w:val="20"/>
          <w:szCs w:val="20"/>
          <w:lang w:val="en-US"/>
        </w:rPr>
        <w:t>I.Javakhishvili</w:t>
      </w:r>
      <w:proofErr w:type="spellEnd"/>
      <w:r w:rsidRPr="00AF7F17">
        <w:rPr>
          <w:rFonts w:ascii="Times New Roman" w:hAnsi="Times New Roman" w:cs="Times New Roman"/>
          <w:sz w:val="20"/>
          <w:szCs w:val="20"/>
          <w:lang w:val="en-US"/>
        </w:rPr>
        <w:t xml:space="preserve"> Tbilisi State University.</w:t>
      </w:r>
      <w:proofErr w:type="gramEnd"/>
    </w:p>
    <w:p w:rsidR="00AF7F17" w:rsidRPr="00AF7F17" w:rsidRDefault="00AF7F17" w:rsidP="00AF7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F7F17">
        <w:rPr>
          <w:rFonts w:ascii="Times New Roman" w:hAnsi="Times New Roman" w:cs="Times New Roman"/>
          <w:sz w:val="20"/>
          <w:szCs w:val="20"/>
          <w:lang w:val="en-US"/>
        </w:rPr>
        <w:t>Vakhushti</w:t>
      </w:r>
      <w:proofErr w:type="spellEnd"/>
      <w:r w:rsidRPr="00AF7F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F7F17">
        <w:rPr>
          <w:rFonts w:ascii="Times New Roman" w:hAnsi="Times New Roman" w:cs="Times New Roman"/>
          <w:sz w:val="20"/>
          <w:szCs w:val="20"/>
          <w:lang w:val="en-US"/>
        </w:rPr>
        <w:t>Bagrationi</w:t>
      </w:r>
      <w:proofErr w:type="spellEnd"/>
      <w:r w:rsidRPr="00AF7F17">
        <w:rPr>
          <w:rFonts w:ascii="Times New Roman" w:hAnsi="Times New Roman" w:cs="Times New Roman"/>
          <w:sz w:val="20"/>
          <w:szCs w:val="20"/>
          <w:lang w:val="en-US"/>
        </w:rPr>
        <w:t xml:space="preserve"> Institute of Geography</w:t>
      </w:r>
    </w:p>
    <w:p w:rsidR="00AF7F17" w:rsidRPr="00AF7F17" w:rsidRDefault="00AF7F17" w:rsidP="00AF7F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F17" w:rsidRPr="00AF7F17" w:rsidRDefault="00AF7F17" w:rsidP="00AF7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7F1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AF7F17">
        <w:rPr>
          <w:rFonts w:ascii="Times New Roman" w:hAnsi="Times New Roman" w:cs="Times New Roman"/>
          <w:sz w:val="24"/>
          <w:szCs w:val="24"/>
          <w:lang w:val="en-US"/>
        </w:rPr>
        <w:t>aim  of</w:t>
      </w:r>
      <w:proofErr w:type="gramEnd"/>
      <w:r w:rsidRPr="00AF7F17">
        <w:rPr>
          <w:rFonts w:ascii="Times New Roman" w:hAnsi="Times New Roman" w:cs="Times New Roman"/>
          <w:sz w:val="24"/>
          <w:szCs w:val="24"/>
          <w:lang w:val="en-US"/>
        </w:rPr>
        <w:t xml:space="preserve">  the  study  is  to  investigate  </w:t>
      </w:r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 probable maximum of fertility potential for women in childbearing age - living in Georgia-</w:t>
      </w:r>
      <w:r w:rsidRPr="00AF7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if they were characterized by indicators of fertility of </w:t>
      </w:r>
      <w:proofErr w:type="spellStart"/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Hutterites</w:t>
      </w:r>
      <w:proofErr w:type="spellEnd"/>
      <w:r w:rsidRPr="00AF7F17">
        <w:rPr>
          <w:rFonts w:ascii="Times New Roman" w:hAnsi="Times New Roman" w:cs="Times New Roman"/>
          <w:sz w:val="24"/>
          <w:szCs w:val="24"/>
          <w:lang w:val="en-US"/>
        </w:rPr>
        <w:t xml:space="preserve"> - one of the representatives of Anabaptist sectarian group</w:t>
      </w:r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 Above mentioned sect is characterized by natural fertility, which is the reason of high birth rates. Also, how the existing potential is realized</w:t>
      </w:r>
      <w:r w:rsidRPr="00AF7F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7F17" w:rsidRPr="00AF7F17" w:rsidRDefault="00AF7F17" w:rsidP="00AF7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7F17">
        <w:rPr>
          <w:rFonts w:ascii="Times New Roman" w:hAnsi="Times New Roman" w:cs="Times New Roman"/>
          <w:sz w:val="24"/>
          <w:szCs w:val="24"/>
          <w:lang w:val="en-US"/>
        </w:rPr>
        <w:lastRenderedPageBreak/>
        <w:t>In order</w:t>
      </w:r>
      <w:r w:rsidRPr="00AF7F17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Pr="00AF7F17">
          <w:rPr>
            <w:rStyle w:val="Emphasis"/>
            <w:rFonts w:ascii="Times New Roman" w:hAnsi="Times New Roman" w:cs="Times New Roman"/>
            <w:sz w:val="24"/>
            <w:szCs w:val="24"/>
            <w:lang w:val="en-US"/>
          </w:rPr>
          <w:t>to achieve the aforementioned aim</w:t>
        </w:r>
      </w:hyperlink>
      <w:r w:rsidRPr="00AF7F17">
        <w:rPr>
          <w:rFonts w:ascii="Times New Roman" w:hAnsi="Times New Roman" w:cs="Times New Roman"/>
          <w:sz w:val="24"/>
          <w:szCs w:val="24"/>
          <w:lang w:val="en-US"/>
        </w:rPr>
        <w:t xml:space="preserve">, scientifically proven indices of overall fertility, marital fertility, </w:t>
      </w:r>
      <w:proofErr w:type="spellStart"/>
      <w:r w:rsidRPr="00AF7F17">
        <w:rPr>
          <w:rFonts w:ascii="Times New Roman" w:hAnsi="Times New Roman" w:cs="Times New Roman"/>
          <w:sz w:val="24"/>
          <w:szCs w:val="24"/>
          <w:lang w:val="en-US"/>
        </w:rPr>
        <w:t>unmarital</w:t>
      </w:r>
      <w:proofErr w:type="spellEnd"/>
      <w:r w:rsidRPr="00AF7F17">
        <w:rPr>
          <w:rFonts w:ascii="Times New Roman" w:hAnsi="Times New Roman" w:cs="Times New Roman"/>
          <w:sz w:val="24"/>
          <w:szCs w:val="24"/>
          <w:lang w:val="en-US"/>
        </w:rPr>
        <w:t xml:space="preserve"> fertility and marriage structure are used, developed by an American demographer </w:t>
      </w:r>
      <w:proofErr w:type="spellStart"/>
      <w:r w:rsidRPr="00AF7F17">
        <w:rPr>
          <w:rFonts w:ascii="Times New Roman" w:hAnsi="Times New Roman" w:cs="Times New Roman"/>
          <w:sz w:val="24"/>
          <w:szCs w:val="24"/>
          <w:lang w:val="en-US"/>
        </w:rPr>
        <w:t>Ansley</w:t>
      </w:r>
      <w:proofErr w:type="spellEnd"/>
      <w:r w:rsidRPr="00AF7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7F17">
        <w:rPr>
          <w:rFonts w:ascii="Times New Roman" w:hAnsi="Times New Roman" w:cs="Times New Roman"/>
          <w:sz w:val="24"/>
          <w:szCs w:val="24"/>
          <w:lang w:val="en-US"/>
        </w:rPr>
        <w:t>Coale</w:t>
      </w:r>
      <w:proofErr w:type="spellEnd"/>
      <w:r w:rsidRPr="00AF7F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7F17" w:rsidRPr="00AF7F17" w:rsidRDefault="00AF7F17" w:rsidP="00AF7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basis of the research are</w:t>
      </w:r>
      <w:proofErr w:type="gramEnd"/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the data of the </w:t>
      </w:r>
      <w:r w:rsidRPr="00AF7F17">
        <w:rPr>
          <w:rFonts w:ascii="Times New Roman" w:hAnsi="Times New Roman" w:cs="Times New Roman"/>
          <w:sz w:val="24"/>
          <w:szCs w:val="24"/>
          <w:lang w:val="en-US"/>
        </w:rPr>
        <w:t xml:space="preserve">general population censuses for </w:t>
      </w:r>
      <w:r w:rsidRPr="00AF7F17">
        <w:rPr>
          <w:rFonts w:ascii="Times New Roman" w:eastAsiaTheme="minorEastAsia" w:hAnsi="Times New Roman" w:cs="Times New Roman"/>
          <w:sz w:val="24"/>
          <w:szCs w:val="24"/>
          <w:lang w:val="en-US"/>
        </w:rPr>
        <w:t>1959, 1970, 1979, 1989 and 2014</w:t>
      </w:r>
      <w:r w:rsidRPr="00AF7F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7F17" w:rsidRPr="00AF7F17" w:rsidRDefault="00AF7F17" w:rsidP="00AF7F17">
      <w:pPr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It is proved that in 1959-2014 the indicators of the fertility indices were permanently decreased. Diametrically opposite fact was fixed in the case of </w:t>
      </w:r>
      <w:proofErr w:type="spellStart"/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unmarital</w:t>
      </w:r>
      <w:proofErr w:type="spellEnd"/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fertility indices. Married women realized only one fifth of their maximum capability.</w:t>
      </w:r>
    </w:p>
    <w:p w:rsidR="00AF7F17" w:rsidRPr="00AF7F17" w:rsidRDefault="00AF7F17" w:rsidP="00AF7F17">
      <w:pPr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Based on the results of the latest population census (2014)</w:t>
      </w:r>
      <w:proofErr w:type="gramStart"/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Coale</w:t>
      </w:r>
      <w:proofErr w:type="spellEnd"/>
      <w:proofErr w:type="gramEnd"/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F17">
        <w:rPr>
          <w:rFonts w:ascii="Times New Roman" w:hAnsi="Times New Roman" w:cs="Times New Roman"/>
          <w:sz w:val="24"/>
          <w:szCs w:val="24"/>
          <w:lang w:val="en-US"/>
        </w:rPr>
        <w:t>indices</w:t>
      </w:r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values were </w:t>
      </w:r>
      <w:proofErr w:type="spellStart"/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established.according</w:t>
      </w:r>
      <w:proofErr w:type="spellEnd"/>
      <w:r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to the resettlement forms in Georgia.</w:t>
      </w:r>
    </w:p>
    <w:p w:rsidR="00AF7F17" w:rsidRPr="00AF7F17" w:rsidRDefault="00AF7F17" w:rsidP="00AF7F17">
      <w:pPr>
        <w:spacing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</w:p>
    <w:p w:rsidR="00AF7F17" w:rsidRPr="00AF7F17" w:rsidRDefault="00E90157" w:rsidP="00AF7F17">
      <w:pPr>
        <w:spacing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Key</w:t>
      </w:r>
      <w:r w:rsidR="00AF7F17"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words: fertility, </w:t>
      </w:r>
      <w:proofErr w:type="spellStart"/>
      <w:r w:rsidR="00AF7F17"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hutterites</w:t>
      </w:r>
      <w:proofErr w:type="spellEnd"/>
      <w:r w:rsidR="00AF7F17"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F7F17"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Coale’s</w:t>
      </w:r>
      <w:proofErr w:type="spellEnd"/>
      <w:r w:rsidR="00AF7F17" w:rsidRPr="00AF7F1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indices.</w:t>
      </w:r>
    </w:p>
    <w:p w:rsidR="00AF7F17" w:rsidRPr="004A5283" w:rsidRDefault="00AF7F17" w:rsidP="006775E7">
      <w:pPr>
        <w:spacing w:line="240" w:lineRule="auto"/>
        <w:rPr>
          <w:lang w:val="en-US"/>
        </w:rPr>
      </w:pPr>
    </w:p>
    <w:sectPr w:rsidR="00AF7F17" w:rsidRPr="004A5283" w:rsidSect="003631BD">
      <w:pgSz w:w="12240" w:h="15840" w:code="1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5283"/>
    <w:rsid w:val="00000BEB"/>
    <w:rsid w:val="00002B54"/>
    <w:rsid w:val="00003489"/>
    <w:rsid w:val="00003DA7"/>
    <w:rsid w:val="00004A21"/>
    <w:rsid w:val="00004E0C"/>
    <w:rsid w:val="00010815"/>
    <w:rsid w:val="00010957"/>
    <w:rsid w:val="00012B05"/>
    <w:rsid w:val="00012C1E"/>
    <w:rsid w:val="000133C8"/>
    <w:rsid w:val="000137D9"/>
    <w:rsid w:val="000219F5"/>
    <w:rsid w:val="000255D8"/>
    <w:rsid w:val="00025FF7"/>
    <w:rsid w:val="0002609C"/>
    <w:rsid w:val="00027028"/>
    <w:rsid w:val="00027EF5"/>
    <w:rsid w:val="0003005E"/>
    <w:rsid w:val="000332B2"/>
    <w:rsid w:val="00035395"/>
    <w:rsid w:val="000408D8"/>
    <w:rsid w:val="00041FAA"/>
    <w:rsid w:val="00042522"/>
    <w:rsid w:val="00043273"/>
    <w:rsid w:val="000442A4"/>
    <w:rsid w:val="00044524"/>
    <w:rsid w:val="00044CD3"/>
    <w:rsid w:val="00046EF2"/>
    <w:rsid w:val="0005085B"/>
    <w:rsid w:val="000537E2"/>
    <w:rsid w:val="00053CEF"/>
    <w:rsid w:val="00054BB1"/>
    <w:rsid w:val="00055EF7"/>
    <w:rsid w:val="0005697C"/>
    <w:rsid w:val="0005750C"/>
    <w:rsid w:val="000612D2"/>
    <w:rsid w:val="00064695"/>
    <w:rsid w:val="00064819"/>
    <w:rsid w:val="000674AC"/>
    <w:rsid w:val="00070425"/>
    <w:rsid w:val="000713F8"/>
    <w:rsid w:val="000714FB"/>
    <w:rsid w:val="00072463"/>
    <w:rsid w:val="00072EB0"/>
    <w:rsid w:val="00073823"/>
    <w:rsid w:val="00074BAF"/>
    <w:rsid w:val="00075AE8"/>
    <w:rsid w:val="000773CF"/>
    <w:rsid w:val="0008069C"/>
    <w:rsid w:val="0008555B"/>
    <w:rsid w:val="0008590B"/>
    <w:rsid w:val="00091309"/>
    <w:rsid w:val="000919A1"/>
    <w:rsid w:val="00091BB5"/>
    <w:rsid w:val="00092674"/>
    <w:rsid w:val="00092E07"/>
    <w:rsid w:val="00093E6F"/>
    <w:rsid w:val="0009490C"/>
    <w:rsid w:val="00095E38"/>
    <w:rsid w:val="000961AD"/>
    <w:rsid w:val="000A0AE7"/>
    <w:rsid w:val="000A26F6"/>
    <w:rsid w:val="000A5DA3"/>
    <w:rsid w:val="000A6113"/>
    <w:rsid w:val="000B054D"/>
    <w:rsid w:val="000B070C"/>
    <w:rsid w:val="000B11CF"/>
    <w:rsid w:val="000B282C"/>
    <w:rsid w:val="000B5D0F"/>
    <w:rsid w:val="000B6360"/>
    <w:rsid w:val="000B66F3"/>
    <w:rsid w:val="000C013C"/>
    <w:rsid w:val="000C1455"/>
    <w:rsid w:val="000C1678"/>
    <w:rsid w:val="000C3AF7"/>
    <w:rsid w:val="000C422B"/>
    <w:rsid w:val="000C4CFA"/>
    <w:rsid w:val="000C55C5"/>
    <w:rsid w:val="000C58FE"/>
    <w:rsid w:val="000C6037"/>
    <w:rsid w:val="000C62EA"/>
    <w:rsid w:val="000C7759"/>
    <w:rsid w:val="000D02A1"/>
    <w:rsid w:val="000D216B"/>
    <w:rsid w:val="000D27F7"/>
    <w:rsid w:val="000D397A"/>
    <w:rsid w:val="000D51F7"/>
    <w:rsid w:val="000D7103"/>
    <w:rsid w:val="000E00FD"/>
    <w:rsid w:val="000E2EE0"/>
    <w:rsid w:val="000E3E98"/>
    <w:rsid w:val="000E3EE9"/>
    <w:rsid w:val="000E47B1"/>
    <w:rsid w:val="000E525C"/>
    <w:rsid w:val="000E645F"/>
    <w:rsid w:val="000E6C44"/>
    <w:rsid w:val="000E785A"/>
    <w:rsid w:val="000F1A9C"/>
    <w:rsid w:val="000F3655"/>
    <w:rsid w:val="000F3B29"/>
    <w:rsid w:val="0010118C"/>
    <w:rsid w:val="00102C27"/>
    <w:rsid w:val="00104A4A"/>
    <w:rsid w:val="00105584"/>
    <w:rsid w:val="00106012"/>
    <w:rsid w:val="001063A8"/>
    <w:rsid w:val="00107C87"/>
    <w:rsid w:val="001137C0"/>
    <w:rsid w:val="00114C2F"/>
    <w:rsid w:val="00114C9B"/>
    <w:rsid w:val="00115FAC"/>
    <w:rsid w:val="001173B5"/>
    <w:rsid w:val="00117A37"/>
    <w:rsid w:val="00120C8E"/>
    <w:rsid w:val="0012139A"/>
    <w:rsid w:val="00121690"/>
    <w:rsid w:val="00123429"/>
    <w:rsid w:val="00124376"/>
    <w:rsid w:val="00124DBB"/>
    <w:rsid w:val="00125210"/>
    <w:rsid w:val="00125A4B"/>
    <w:rsid w:val="00126B3A"/>
    <w:rsid w:val="001340B0"/>
    <w:rsid w:val="0013455F"/>
    <w:rsid w:val="0013484B"/>
    <w:rsid w:val="00136924"/>
    <w:rsid w:val="00140E92"/>
    <w:rsid w:val="00142237"/>
    <w:rsid w:val="001423A7"/>
    <w:rsid w:val="0014431D"/>
    <w:rsid w:val="00145D8A"/>
    <w:rsid w:val="00146813"/>
    <w:rsid w:val="00151FED"/>
    <w:rsid w:val="001547E6"/>
    <w:rsid w:val="00154A70"/>
    <w:rsid w:val="00155462"/>
    <w:rsid w:val="00156F52"/>
    <w:rsid w:val="00157752"/>
    <w:rsid w:val="00157C10"/>
    <w:rsid w:val="0016059B"/>
    <w:rsid w:val="00160DBE"/>
    <w:rsid w:val="001617AB"/>
    <w:rsid w:val="00162A9B"/>
    <w:rsid w:val="00163D02"/>
    <w:rsid w:val="0016454D"/>
    <w:rsid w:val="00164BD7"/>
    <w:rsid w:val="00164E9B"/>
    <w:rsid w:val="00167CF1"/>
    <w:rsid w:val="001703EE"/>
    <w:rsid w:val="00171EF2"/>
    <w:rsid w:val="00174131"/>
    <w:rsid w:val="001742B1"/>
    <w:rsid w:val="00174E25"/>
    <w:rsid w:val="00176CEE"/>
    <w:rsid w:val="001777CA"/>
    <w:rsid w:val="00177DEE"/>
    <w:rsid w:val="0018032E"/>
    <w:rsid w:val="00180EB7"/>
    <w:rsid w:val="0018290E"/>
    <w:rsid w:val="00182BDB"/>
    <w:rsid w:val="00183471"/>
    <w:rsid w:val="00186BF2"/>
    <w:rsid w:val="0018761A"/>
    <w:rsid w:val="0019166D"/>
    <w:rsid w:val="0019287B"/>
    <w:rsid w:val="001967CD"/>
    <w:rsid w:val="00196C8E"/>
    <w:rsid w:val="00196EDF"/>
    <w:rsid w:val="00197A72"/>
    <w:rsid w:val="001A1BF4"/>
    <w:rsid w:val="001A2954"/>
    <w:rsid w:val="001A2991"/>
    <w:rsid w:val="001A299B"/>
    <w:rsid w:val="001A4978"/>
    <w:rsid w:val="001A5077"/>
    <w:rsid w:val="001A5B00"/>
    <w:rsid w:val="001A6427"/>
    <w:rsid w:val="001A661B"/>
    <w:rsid w:val="001A6F48"/>
    <w:rsid w:val="001A75E1"/>
    <w:rsid w:val="001B0504"/>
    <w:rsid w:val="001B0A4F"/>
    <w:rsid w:val="001B0BCC"/>
    <w:rsid w:val="001B2DA0"/>
    <w:rsid w:val="001B46C4"/>
    <w:rsid w:val="001B5416"/>
    <w:rsid w:val="001B7126"/>
    <w:rsid w:val="001B76B9"/>
    <w:rsid w:val="001C0B62"/>
    <w:rsid w:val="001C11BF"/>
    <w:rsid w:val="001C193F"/>
    <w:rsid w:val="001C1BC7"/>
    <w:rsid w:val="001C1E9C"/>
    <w:rsid w:val="001C3330"/>
    <w:rsid w:val="001C375A"/>
    <w:rsid w:val="001C4220"/>
    <w:rsid w:val="001C548C"/>
    <w:rsid w:val="001C7FAE"/>
    <w:rsid w:val="001D06B9"/>
    <w:rsid w:val="001D13C0"/>
    <w:rsid w:val="001D3F66"/>
    <w:rsid w:val="001D4AB2"/>
    <w:rsid w:val="001D6B4F"/>
    <w:rsid w:val="001E0C33"/>
    <w:rsid w:val="001E246B"/>
    <w:rsid w:val="001E5E7D"/>
    <w:rsid w:val="001E612A"/>
    <w:rsid w:val="001E724B"/>
    <w:rsid w:val="001E7296"/>
    <w:rsid w:val="001E74B7"/>
    <w:rsid w:val="001F003F"/>
    <w:rsid w:val="001F0EC9"/>
    <w:rsid w:val="001F1B5D"/>
    <w:rsid w:val="001F4F4D"/>
    <w:rsid w:val="001F526A"/>
    <w:rsid w:val="001F5387"/>
    <w:rsid w:val="001F7BBA"/>
    <w:rsid w:val="001F7CC0"/>
    <w:rsid w:val="002006C3"/>
    <w:rsid w:val="0020145D"/>
    <w:rsid w:val="00201879"/>
    <w:rsid w:val="0020412C"/>
    <w:rsid w:val="0020452C"/>
    <w:rsid w:val="002058A0"/>
    <w:rsid w:val="002073BA"/>
    <w:rsid w:val="0021008F"/>
    <w:rsid w:val="00211DF2"/>
    <w:rsid w:val="0021277E"/>
    <w:rsid w:val="0021278E"/>
    <w:rsid w:val="00212937"/>
    <w:rsid w:val="00213F36"/>
    <w:rsid w:val="00213F40"/>
    <w:rsid w:val="002162B7"/>
    <w:rsid w:val="00217E5C"/>
    <w:rsid w:val="0022066D"/>
    <w:rsid w:val="00220F26"/>
    <w:rsid w:val="0022216A"/>
    <w:rsid w:val="002232F3"/>
    <w:rsid w:val="00223FFD"/>
    <w:rsid w:val="00224C66"/>
    <w:rsid w:val="00226055"/>
    <w:rsid w:val="002260A8"/>
    <w:rsid w:val="002260F9"/>
    <w:rsid w:val="00226D3B"/>
    <w:rsid w:val="00227386"/>
    <w:rsid w:val="0022757D"/>
    <w:rsid w:val="00230378"/>
    <w:rsid w:val="0023211E"/>
    <w:rsid w:val="00235E2F"/>
    <w:rsid w:val="00245D4A"/>
    <w:rsid w:val="0024665B"/>
    <w:rsid w:val="0024722C"/>
    <w:rsid w:val="00250A1B"/>
    <w:rsid w:val="00251E3B"/>
    <w:rsid w:val="00252F52"/>
    <w:rsid w:val="00254E9D"/>
    <w:rsid w:val="002574FA"/>
    <w:rsid w:val="00257EC9"/>
    <w:rsid w:val="00257F1C"/>
    <w:rsid w:val="002601F9"/>
    <w:rsid w:val="00261EAD"/>
    <w:rsid w:val="002631BA"/>
    <w:rsid w:val="00264D7C"/>
    <w:rsid w:val="00265319"/>
    <w:rsid w:val="002724D3"/>
    <w:rsid w:val="002749D7"/>
    <w:rsid w:val="00276335"/>
    <w:rsid w:val="00277F9A"/>
    <w:rsid w:val="0028101A"/>
    <w:rsid w:val="002810B0"/>
    <w:rsid w:val="00281A88"/>
    <w:rsid w:val="00281B66"/>
    <w:rsid w:val="002828D9"/>
    <w:rsid w:val="00282E97"/>
    <w:rsid w:val="00285F2F"/>
    <w:rsid w:val="00286496"/>
    <w:rsid w:val="00291518"/>
    <w:rsid w:val="00291CF1"/>
    <w:rsid w:val="0029226F"/>
    <w:rsid w:val="00293E03"/>
    <w:rsid w:val="00294F12"/>
    <w:rsid w:val="00295F02"/>
    <w:rsid w:val="002A032A"/>
    <w:rsid w:val="002A12A8"/>
    <w:rsid w:val="002A291F"/>
    <w:rsid w:val="002A30B1"/>
    <w:rsid w:val="002A3359"/>
    <w:rsid w:val="002A39CE"/>
    <w:rsid w:val="002A5227"/>
    <w:rsid w:val="002A52C3"/>
    <w:rsid w:val="002A70B0"/>
    <w:rsid w:val="002B018A"/>
    <w:rsid w:val="002B0296"/>
    <w:rsid w:val="002B10EC"/>
    <w:rsid w:val="002B1929"/>
    <w:rsid w:val="002B2F0C"/>
    <w:rsid w:val="002B43C5"/>
    <w:rsid w:val="002B44D6"/>
    <w:rsid w:val="002B51DD"/>
    <w:rsid w:val="002B5524"/>
    <w:rsid w:val="002B6B27"/>
    <w:rsid w:val="002B6E0D"/>
    <w:rsid w:val="002B6E9C"/>
    <w:rsid w:val="002B7C64"/>
    <w:rsid w:val="002C30F5"/>
    <w:rsid w:val="002C521E"/>
    <w:rsid w:val="002C5362"/>
    <w:rsid w:val="002D02ED"/>
    <w:rsid w:val="002D22D3"/>
    <w:rsid w:val="002D6149"/>
    <w:rsid w:val="002D61F4"/>
    <w:rsid w:val="002D720C"/>
    <w:rsid w:val="002D7624"/>
    <w:rsid w:val="002E17C1"/>
    <w:rsid w:val="002E1D3C"/>
    <w:rsid w:val="002E261D"/>
    <w:rsid w:val="002E3AF7"/>
    <w:rsid w:val="002E430E"/>
    <w:rsid w:val="002E5E18"/>
    <w:rsid w:val="002F0EB3"/>
    <w:rsid w:val="002F1BA3"/>
    <w:rsid w:val="002F401C"/>
    <w:rsid w:val="002F4510"/>
    <w:rsid w:val="002F4646"/>
    <w:rsid w:val="00301446"/>
    <w:rsid w:val="003026E6"/>
    <w:rsid w:val="00302798"/>
    <w:rsid w:val="00305A3F"/>
    <w:rsid w:val="00305FDA"/>
    <w:rsid w:val="00310924"/>
    <w:rsid w:val="00310CA8"/>
    <w:rsid w:val="0031137B"/>
    <w:rsid w:val="00312419"/>
    <w:rsid w:val="00312CE4"/>
    <w:rsid w:val="00313340"/>
    <w:rsid w:val="00313672"/>
    <w:rsid w:val="00313B51"/>
    <w:rsid w:val="00313E9A"/>
    <w:rsid w:val="00314585"/>
    <w:rsid w:val="00315270"/>
    <w:rsid w:val="00315824"/>
    <w:rsid w:val="003163C5"/>
    <w:rsid w:val="00320503"/>
    <w:rsid w:val="00321CEF"/>
    <w:rsid w:val="003227BE"/>
    <w:rsid w:val="0032365A"/>
    <w:rsid w:val="0032369E"/>
    <w:rsid w:val="00323E60"/>
    <w:rsid w:val="003241F0"/>
    <w:rsid w:val="00327F75"/>
    <w:rsid w:val="003318F4"/>
    <w:rsid w:val="00331994"/>
    <w:rsid w:val="003326ED"/>
    <w:rsid w:val="003329AC"/>
    <w:rsid w:val="00332E49"/>
    <w:rsid w:val="00333654"/>
    <w:rsid w:val="00334B81"/>
    <w:rsid w:val="00335F47"/>
    <w:rsid w:val="00336E95"/>
    <w:rsid w:val="00340611"/>
    <w:rsid w:val="00340B9F"/>
    <w:rsid w:val="003416D6"/>
    <w:rsid w:val="00342D37"/>
    <w:rsid w:val="00343BD1"/>
    <w:rsid w:val="00343C65"/>
    <w:rsid w:val="00346055"/>
    <w:rsid w:val="00346A68"/>
    <w:rsid w:val="00346DF5"/>
    <w:rsid w:val="00347EAB"/>
    <w:rsid w:val="00351636"/>
    <w:rsid w:val="00351CCB"/>
    <w:rsid w:val="003543E9"/>
    <w:rsid w:val="00354A6D"/>
    <w:rsid w:val="00360C42"/>
    <w:rsid w:val="00362006"/>
    <w:rsid w:val="003627D8"/>
    <w:rsid w:val="00362CB8"/>
    <w:rsid w:val="00362F72"/>
    <w:rsid w:val="003631BD"/>
    <w:rsid w:val="00364365"/>
    <w:rsid w:val="00364E08"/>
    <w:rsid w:val="00364EDE"/>
    <w:rsid w:val="00367A03"/>
    <w:rsid w:val="00367D16"/>
    <w:rsid w:val="00370C01"/>
    <w:rsid w:val="00370C94"/>
    <w:rsid w:val="00371038"/>
    <w:rsid w:val="0037226D"/>
    <w:rsid w:val="00375598"/>
    <w:rsid w:val="0037660C"/>
    <w:rsid w:val="003766D9"/>
    <w:rsid w:val="00377B51"/>
    <w:rsid w:val="003806FD"/>
    <w:rsid w:val="00382510"/>
    <w:rsid w:val="00382795"/>
    <w:rsid w:val="003842D9"/>
    <w:rsid w:val="0038597D"/>
    <w:rsid w:val="003877C6"/>
    <w:rsid w:val="00390396"/>
    <w:rsid w:val="003922B7"/>
    <w:rsid w:val="0039342F"/>
    <w:rsid w:val="00393C97"/>
    <w:rsid w:val="00394958"/>
    <w:rsid w:val="00397F92"/>
    <w:rsid w:val="003A0201"/>
    <w:rsid w:val="003A1395"/>
    <w:rsid w:val="003A13B1"/>
    <w:rsid w:val="003A2B0F"/>
    <w:rsid w:val="003A2DBB"/>
    <w:rsid w:val="003A5AE2"/>
    <w:rsid w:val="003A77C9"/>
    <w:rsid w:val="003A7C5C"/>
    <w:rsid w:val="003B259B"/>
    <w:rsid w:val="003B5CAF"/>
    <w:rsid w:val="003B65DF"/>
    <w:rsid w:val="003B6A10"/>
    <w:rsid w:val="003B77E3"/>
    <w:rsid w:val="003C00C6"/>
    <w:rsid w:val="003C0AE3"/>
    <w:rsid w:val="003C27B5"/>
    <w:rsid w:val="003C44E7"/>
    <w:rsid w:val="003C7959"/>
    <w:rsid w:val="003D3886"/>
    <w:rsid w:val="003D441A"/>
    <w:rsid w:val="003D4CEB"/>
    <w:rsid w:val="003D4E34"/>
    <w:rsid w:val="003D6058"/>
    <w:rsid w:val="003D7897"/>
    <w:rsid w:val="003D7FB0"/>
    <w:rsid w:val="003E044F"/>
    <w:rsid w:val="003E1D99"/>
    <w:rsid w:val="003E25CC"/>
    <w:rsid w:val="003E3A83"/>
    <w:rsid w:val="003E50DE"/>
    <w:rsid w:val="003F01D7"/>
    <w:rsid w:val="003F0DB7"/>
    <w:rsid w:val="003F46D4"/>
    <w:rsid w:val="00401E74"/>
    <w:rsid w:val="004030F5"/>
    <w:rsid w:val="0040312E"/>
    <w:rsid w:val="00403561"/>
    <w:rsid w:val="00404939"/>
    <w:rsid w:val="00405E4D"/>
    <w:rsid w:val="00407BD1"/>
    <w:rsid w:val="00411C56"/>
    <w:rsid w:val="00412B28"/>
    <w:rsid w:val="00413703"/>
    <w:rsid w:val="00414717"/>
    <w:rsid w:val="00414781"/>
    <w:rsid w:val="00414CFA"/>
    <w:rsid w:val="00415486"/>
    <w:rsid w:val="004160BC"/>
    <w:rsid w:val="00416162"/>
    <w:rsid w:val="00417850"/>
    <w:rsid w:val="00423208"/>
    <w:rsid w:val="0042472D"/>
    <w:rsid w:val="004259D0"/>
    <w:rsid w:val="00427019"/>
    <w:rsid w:val="00430A90"/>
    <w:rsid w:val="0043334E"/>
    <w:rsid w:val="0043397D"/>
    <w:rsid w:val="00436974"/>
    <w:rsid w:val="00436E67"/>
    <w:rsid w:val="004373B8"/>
    <w:rsid w:val="00440744"/>
    <w:rsid w:val="00442D07"/>
    <w:rsid w:val="00445AD9"/>
    <w:rsid w:val="00445DC3"/>
    <w:rsid w:val="00452A19"/>
    <w:rsid w:val="0045378A"/>
    <w:rsid w:val="0045535D"/>
    <w:rsid w:val="00455F8F"/>
    <w:rsid w:val="0046080E"/>
    <w:rsid w:val="0046212C"/>
    <w:rsid w:val="00471915"/>
    <w:rsid w:val="004732E8"/>
    <w:rsid w:val="00475114"/>
    <w:rsid w:val="00475674"/>
    <w:rsid w:val="0048010F"/>
    <w:rsid w:val="004806F6"/>
    <w:rsid w:val="00480855"/>
    <w:rsid w:val="004811C4"/>
    <w:rsid w:val="004815E6"/>
    <w:rsid w:val="00481FB8"/>
    <w:rsid w:val="004832D8"/>
    <w:rsid w:val="004849C0"/>
    <w:rsid w:val="00487663"/>
    <w:rsid w:val="0049165E"/>
    <w:rsid w:val="00492382"/>
    <w:rsid w:val="0049272F"/>
    <w:rsid w:val="00495113"/>
    <w:rsid w:val="00495492"/>
    <w:rsid w:val="004954CB"/>
    <w:rsid w:val="00495551"/>
    <w:rsid w:val="00496A3C"/>
    <w:rsid w:val="0049701F"/>
    <w:rsid w:val="004A01F4"/>
    <w:rsid w:val="004A1B6A"/>
    <w:rsid w:val="004A1B98"/>
    <w:rsid w:val="004A2B25"/>
    <w:rsid w:val="004A3D21"/>
    <w:rsid w:val="004A4DC4"/>
    <w:rsid w:val="004A4EF6"/>
    <w:rsid w:val="004A4FC2"/>
    <w:rsid w:val="004A5283"/>
    <w:rsid w:val="004A5AB0"/>
    <w:rsid w:val="004A6927"/>
    <w:rsid w:val="004A75F9"/>
    <w:rsid w:val="004B0AE2"/>
    <w:rsid w:val="004B215D"/>
    <w:rsid w:val="004B28BE"/>
    <w:rsid w:val="004B2B6E"/>
    <w:rsid w:val="004B4B49"/>
    <w:rsid w:val="004B4F39"/>
    <w:rsid w:val="004B50FE"/>
    <w:rsid w:val="004B5430"/>
    <w:rsid w:val="004B5526"/>
    <w:rsid w:val="004B7AAA"/>
    <w:rsid w:val="004C0689"/>
    <w:rsid w:val="004C0943"/>
    <w:rsid w:val="004C0F60"/>
    <w:rsid w:val="004C2D8B"/>
    <w:rsid w:val="004C4819"/>
    <w:rsid w:val="004C4B71"/>
    <w:rsid w:val="004C66D8"/>
    <w:rsid w:val="004D1539"/>
    <w:rsid w:val="004D1F4E"/>
    <w:rsid w:val="004D1F99"/>
    <w:rsid w:val="004D44DB"/>
    <w:rsid w:val="004D4FB6"/>
    <w:rsid w:val="004E0AC7"/>
    <w:rsid w:val="004E179A"/>
    <w:rsid w:val="004E35F3"/>
    <w:rsid w:val="004E5610"/>
    <w:rsid w:val="004E59D5"/>
    <w:rsid w:val="004E69A4"/>
    <w:rsid w:val="004E7E67"/>
    <w:rsid w:val="004F0E1C"/>
    <w:rsid w:val="004F0FB8"/>
    <w:rsid w:val="004F2EFE"/>
    <w:rsid w:val="004F34F8"/>
    <w:rsid w:val="004F3860"/>
    <w:rsid w:val="004F4A5E"/>
    <w:rsid w:val="004F508C"/>
    <w:rsid w:val="004F5EB5"/>
    <w:rsid w:val="0050064B"/>
    <w:rsid w:val="005012D0"/>
    <w:rsid w:val="00501EC7"/>
    <w:rsid w:val="00502B87"/>
    <w:rsid w:val="005049A7"/>
    <w:rsid w:val="00504B4E"/>
    <w:rsid w:val="00505AB3"/>
    <w:rsid w:val="00505E5E"/>
    <w:rsid w:val="00511121"/>
    <w:rsid w:val="00511C55"/>
    <w:rsid w:val="005122A2"/>
    <w:rsid w:val="00512517"/>
    <w:rsid w:val="005135B6"/>
    <w:rsid w:val="00514679"/>
    <w:rsid w:val="00516092"/>
    <w:rsid w:val="0051676A"/>
    <w:rsid w:val="00516B34"/>
    <w:rsid w:val="00520B20"/>
    <w:rsid w:val="005238D5"/>
    <w:rsid w:val="00526AB6"/>
    <w:rsid w:val="00526DCE"/>
    <w:rsid w:val="005277B5"/>
    <w:rsid w:val="00527B49"/>
    <w:rsid w:val="00532F9C"/>
    <w:rsid w:val="00533DD2"/>
    <w:rsid w:val="00533E97"/>
    <w:rsid w:val="005355B3"/>
    <w:rsid w:val="00536DA7"/>
    <w:rsid w:val="00537970"/>
    <w:rsid w:val="00537F5D"/>
    <w:rsid w:val="0054111E"/>
    <w:rsid w:val="005454EA"/>
    <w:rsid w:val="005458CE"/>
    <w:rsid w:val="0054642D"/>
    <w:rsid w:val="005505E9"/>
    <w:rsid w:val="00551BEA"/>
    <w:rsid w:val="0055313C"/>
    <w:rsid w:val="00553E8F"/>
    <w:rsid w:val="00553F61"/>
    <w:rsid w:val="00554050"/>
    <w:rsid w:val="005543AB"/>
    <w:rsid w:val="00554722"/>
    <w:rsid w:val="005618F7"/>
    <w:rsid w:val="00561EAA"/>
    <w:rsid w:val="00562E84"/>
    <w:rsid w:val="005631C6"/>
    <w:rsid w:val="0056410D"/>
    <w:rsid w:val="00564CA8"/>
    <w:rsid w:val="005652BA"/>
    <w:rsid w:val="00565F71"/>
    <w:rsid w:val="00567E79"/>
    <w:rsid w:val="005715C3"/>
    <w:rsid w:val="00571E76"/>
    <w:rsid w:val="00572950"/>
    <w:rsid w:val="005729AB"/>
    <w:rsid w:val="00572D9E"/>
    <w:rsid w:val="00573450"/>
    <w:rsid w:val="005742D4"/>
    <w:rsid w:val="005809F6"/>
    <w:rsid w:val="00581F75"/>
    <w:rsid w:val="00582C7E"/>
    <w:rsid w:val="0058349E"/>
    <w:rsid w:val="00584238"/>
    <w:rsid w:val="005848A3"/>
    <w:rsid w:val="0058500B"/>
    <w:rsid w:val="0058557F"/>
    <w:rsid w:val="005874C2"/>
    <w:rsid w:val="0059284C"/>
    <w:rsid w:val="00593163"/>
    <w:rsid w:val="0059574A"/>
    <w:rsid w:val="005969F1"/>
    <w:rsid w:val="00596A11"/>
    <w:rsid w:val="005A0C99"/>
    <w:rsid w:val="005A14F1"/>
    <w:rsid w:val="005A15E5"/>
    <w:rsid w:val="005A1CF4"/>
    <w:rsid w:val="005A1DD5"/>
    <w:rsid w:val="005A30D6"/>
    <w:rsid w:val="005A3C9D"/>
    <w:rsid w:val="005A4996"/>
    <w:rsid w:val="005A4D40"/>
    <w:rsid w:val="005A54B8"/>
    <w:rsid w:val="005A6909"/>
    <w:rsid w:val="005A6934"/>
    <w:rsid w:val="005A7E3A"/>
    <w:rsid w:val="005B2BAC"/>
    <w:rsid w:val="005B361A"/>
    <w:rsid w:val="005B4C21"/>
    <w:rsid w:val="005B59A4"/>
    <w:rsid w:val="005B5CF3"/>
    <w:rsid w:val="005C0558"/>
    <w:rsid w:val="005C05AA"/>
    <w:rsid w:val="005C1953"/>
    <w:rsid w:val="005C1DCA"/>
    <w:rsid w:val="005C2BAF"/>
    <w:rsid w:val="005C3159"/>
    <w:rsid w:val="005C3476"/>
    <w:rsid w:val="005C3A0E"/>
    <w:rsid w:val="005C4802"/>
    <w:rsid w:val="005C4BD6"/>
    <w:rsid w:val="005C5BCE"/>
    <w:rsid w:val="005C64C1"/>
    <w:rsid w:val="005C77D9"/>
    <w:rsid w:val="005C7E3E"/>
    <w:rsid w:val="005D0F96"/>
    <w:rsid w:val="005D202C"/>
    <w:rsid w:val="005D37E4"/>
    <w:rsid w:val="005D4031"/>
    <w:rsid w:val="005D60D6"/>
    <w:rsid w:val="005D6B54"/>
    <w:rsid w:val="005D6B9E"/>
    <w:rsid w:val="005D752C"/>
    <w:rsid w:val="005D7D49"/>
    <w:rsid w:val="005E0354"/>
    <w:rsid w:val="005E0866"/>
    <w:rsid w:val="005E1278"/>
    <w:rsid w:val="005E1832"/>
    <w:rsid w:val="005E2386"/>
    <w:rsid w:val="005E57C4"/>
    <w:rsid w:val="005E5FD1"/>
    <w:rsid w:val="005E642A"/>
    <w:rsid w:val="005E67F4"/>
    <w:rsid w:val="005E6C91"/>
    <w:rsid w:val="005E7A82"/>
    <w:rsid w:val="005E7AAB"/>
    <w:rsid w:val="005F02BA"/>
    <w:rsid w:val="005F06F7"/>
    <w:rsid w:val="005F15E9"/>
    <w:rsid w:val="005F1F5D"/>
    <w:rsid w:val="005F24D2"/>
    <w:rsid w:val="005F2D40"/>
    <w:rsid w:val="005F4143"/>
    <w:rsid w:val="005F4FC7"/>
    <w:rsid w:val="005F54F3"/>
    <w:rsid w:val="005F6D3F"/>
    <w:rsid w:val="005F7222"/>
    <w:rsid w:val="005F778E"/>
    <w:rsid w:val="005F7FF2"/>
    <w:rsid w:val="00600F40"/>
    <w:rsid w:val="006015B9"/>
    <w:rsid w:val="006016FA"/>
    <w:rsid w:val="00602911"/>
    <w:rsid w:val="00602DBB"/>
    <w:rsid w:val="00603DDB"/>
    <w:rsid w:val="006041EA"/>
    <w:rsid w:val="00605243"/>
    <w:rsid w:val="00605848"/>
    <w:rsid w:val="00607D28"/>
    <w:rsid w:val="00607DAA"/>
    <w:rsid w:val="00610049"/>
    <w:rsid w:val="00610E65"/>
    <w:rsid w:val="00614526"/>
    <w:rsid w:val="00614E72"/>
    <w:rsid w:val="00615607"/>
    <w:rsid w:val="00616C2C"/>
    <w:rsid w:val="00622E2A"/>
    <w:rsid w:val="006256D3"/>
    <w:rsid w:val="006266BF"/>
    <w:rsid w:val="00626858"/>
    <w:rsid w:val="00627A50"/>
    <w:rsid w:val="006306B6"/>
    <w:rsid w:val="00632392"/>
    <w:rsid w:val="0063247E"/>
    <w:rsid w:val="0063391B"/>
    <w:rsid w:val="00633AE2"/>
    <w:rsid w:val="00633EE0"/>
    <w:rsid w:val="00634565"/>
    <w:rsid w:val="00634B9B"/>
    <w:rsid w:val="00634D40"/>
    <w:rsid w:val="0063513A"/>
    <w:rsid w:val="00636AA0"/>
    <w:rsid w:val="00637383"/>
    <w:rsid w:val="0064227E"/>
    <w:rsid w:val="0064279B"/>
    <w:rsid w:val="0064574E"/>
    <w:rsid w:val="0064694C"/>
    <w:rsid w:val="00647CBE"/>
    <w:rsid w:val="00650E29"/>
    <w:rsid w:val="00651AA8"/>
    <w:rsid w:val="006523FA"/>
    <w:rsid w:val="0065439F"/>
    <w:rsid w:val="006554C9"/>
    <w:rsid w:val="00656AE7"/>
    <w:rsid w:val="00657081"/>
    <w:rsid w:val="00657361"/>
    <w:rsid w:val="0065792E"/>
    <w:rsid w:val="00660162"/>
    <w:rsid w:val="006604CB"/>
    <w:rsid w:val="00660763"/>
    <w:rsid w:val="0066104E"/>
    <w:rsid w:val="00661116"/>
    <w:rsid w:val="0066113A"/>
    <w:rsid w:val="006623CD"/>
    <w:rsid w:val="00663462"/>
    <w:rsid w:val="006669C3"/>
    <w:rsid w:val="006705D9"/>
    <w:rsid w:val="006746B5"/>
    <w:rsid w:val="00674845"/>
    <w:rsid w:val="0067538E"/>
    <w:rsid w:val="006758EE"/>
    <w:rsid w:val="006762CB"/>
    <w:rsid w:val="00676398"/>
    <w:rsid w:val="00676C17"/>
    <w:rsid w:val="00677508"/>
    <w:rsid w:val="006775E7"/>
    <w:rsid w:val="00680BBF"/>
    <w:rsid w:val="00683B50"/>
    <w:rsid w:val="00686933"/>
    <w:rsid w:val="00686EA9"/>
    <w:rsid w:val="00691315"/>
    <w:rsid w:val="00691378"/>
    <w:rsid w:val="0069175D"/>
    <w:rsid w:val="006948A8"/>
    <w:rsid w:val="00694E4B"/>
    <w:rsid w:val="00697013"/>
    <w:rsid w:val="006A20D8"/>
    <w:rsid w:val="006A25CB"/>
    <w:rsid w:val="006A2A2A"/>
    <w:rsid w:val="006A74CF"/>
    <w:rsid w:val="006B1D9D"/>
    <w:rsid w:val="006B43CB"/>
    <w:rsid w:val="006B7BBD"/>
    <w:rsid w:val="006B7F1C"/>
    <w:rsid w:val="006C17FF"/>
    <w:rsid w:val="006C23B0"/>
    <w:rsid w:val="006C31CF"/>
    <w:rsid w:val="006C4598"/>
    <w:rsid w:val="006C5CFC"/>
    <w:rsid w:val="006C6F29"/>
    <w:rsid w:val="006C7E82"/>
    <w:rsid w:val="006D0470"/>
    <w:rsid w:val="006D1FC4"/>
    <w:rsid w:val="006D276B"/>
    <w:rsid w:val="006D2EF8"/>
    <w:rsid w:val="006D3DEF"/>
    <w:rsid w:val="006D3EDE"/>
    <w:rsid w:val="006D5F04"/>
    <w:rsid w:val="006D630D"/>
    <w:rsid w:val="006D7E8A"/>
    <w:rsid w:val="006E04F1"/>
    <w:rsid w:val="006E09AC"/>
    <w:rsid w:val="006E1D4D"/>
    <w:rsid w:val="006E77EE"/>
    <w:rsid w:val="006F0821"/>
    <w:rsid w:val="006F1220"/>
    <w:rsid w:val="006F1505"/>
    <w:rsid w:val="006F1AE6"/>
    <w:rsid w:val="006F3088"/>
    <w:rsid w:val="006F3269"/>
    <w:rsid w:val="006F3A0B"/>
    <w:rsid w:val="006F3D52"/>
    <w:rsid w:val="006F4B83"/>
    <w:rsid w:val="006F4C6F"/>
    <w:rsid w:val="006F6B47"/>
    <w:rsid w:val="007005D7"/>
    <w:rsid w:val="007050CD"/>
    <w:rsid w:val="007058A8"/>
    <w:rsid w:val="00705E14"/>
    <w:rsid w:val="007063BD"/>
    <w:rsid w:val="007070E4"/>
    <w:rsid w:val="00707DBE"/>
    <w:rsid w:val="007115DC"/>
    <w:rsid w:val="007121C2"/>
    <w:rsid w:val="007123AF"/>
    <w:rsid w:val="00712435"/>
    <w:rsid w:val="007126F7"/>
    <w:rsid w:val="0071302B"/>
    <w:rsid w:val="007135F4"/>
    <w:rsid w:val="00722705"/>
    <w:rsid w:val="00722794"/>
    <w:rsid w:val="00722E5B"/>
    <w:rsid w:val="0072384E"/>
    <w:rsid w:val="0072632B"/>
    <w:rsid w:val="00726D75"/>
    <w:rsid w:val="00727CC0"/>
    <w:rsid w:val="007335B8"/>
    <w:rsid w:val="00735543"/>
    <w:rsid w:val="00737C38"/>
    <w:rsid w:val="00740328"/>
    <w:rsid w:val="0074106F"/>
    <w:rsid w:val="00741921"/>
    <w:rsid w:val="00743352"/>
    <w:rsid w:val="007455E1"/>
    <w:rsid w:val="00745C26"/>
    <w:rsid w:val="0075076C"/>
    <w:rsid w:val="00750D01"/>
    <w:rsid w:val="00751C9A"/>
    <w:rsid w:val="00752366"/>
    <w:rsid w:val="0075340C"/>
    <w:rsid w:val="0075551B"/>
    <w:rsid w:val="007571EA"/>
    <w:rsid w:val="007606DC"/>
    <w:rsid w:val="00761916"/>
    <w:rsid w:val="00762B3B"/>
    <w:rsid w:val="00762E59"/>
    <w:rsid w:val="0076389E"/>
    <w:rsid w:val="00764140"/>
    <w:rsid w:val="00764773"/>
    <w:rsid w:val="00764AF3"/>
    <w:rsid w:val="00767938"/>
    <w:rsid w:val="00771063"/>
    <w:rsid w:val="00773234"/>
    <w:rsid w:val="0078063A"/>
    <w:rsid w:val="00780E7C"/>
    <w:rsid w:val="007817E4"/>
    <w:rsid w:val="00783B3B"/>
    <w:rsid w:val="0078413B"/>
    <w:rsid w:val="007857EA"/>
    <w:rsid w:val="00785C38"/>
    <w:rsid w:val="00790A8F"/>
    <w:rsid w:val="00790BE5"/>
    <w:rsid w:val="00791A47"/>
    <w:rsid w:val="00792E76"/>
    <w:rsid w:val="00792EEA"/>
    <w:rsid w:val="007934BD"/>
    <w:rsid w:val="007936B9"/>
    <w:rsid w:val="0079416E"/>
    <w:rsid w:val="00794367"/>
    <w:rsid w:val="007950BF"/>
    <w:rsid w:val="00797733"/>
    <w:rsid w:val="00797F8C"/>
    <w:rsid w:val="007A272A"/>
    <w:rsid w:val="007A3072"/>
    <w:rsid w:val="007A372B"/>
    <w:rsid w:val="007A3DAB"/>
    <w:rsid w:val="007A4494"/>
    <w:rsid w:val="007A5CC4"/>
    <w:rsid w:val="007B3D04"/>
    <w:rsid w:val="007B4289"/>
    <w:rsid w:val="007B4392"/>
    <w:rsid w:val="007B485C"/>
    <w:rsid w:val="007B495C"/>
    <w:rsid w:val="007B4B6D"/>
    <w:rsid w:val="007B585F"/>
    <w:rsid w:val="007B6117"/>
    <w:rsid w:val="007C12BD"/>
    <w:rsid w:val="007C13B2"/>
    <w:rsid w:val="007C233E"/>
    <w:rsid w:val="007C333A"/>
    <w:rsid w:val="007C35E6"/>
    <w:rsid w:val="007C62C5"/>
    <w:rsid w:val="007D0AE5"/>
    <w:rsid w:val="007D2993"/>
    <w:rsid w:val="007D3207"/>
    <w:rsid w:val="007D409B"/>
    <w:rsid w:val="007D58EA"/>
    <w:rsid w:val="007D67E6"/>
    <w:rsid w:val="007D6829"/>
    <w:rsid w:val="007D68F7"/>
    <w:rsid w:val="007D7473"/>
    <w:rsid w:val="007E025A"/>
    <w:rsid w:val="007E04AB"/>
    <w:rsid w:val="007E0786"/>
    <w:rsid w:val="007E1156"/>
    <w:rsid w:val="007E16ED"/>
    <w:rsid w:val="007E178C"/>
    <w:rsid w:val="007E1984"/>
    <w:rsid w:val="007E3EC4"/>
    <w:rsid w:val="007E4F7C"/>
    <w:rsid w:val="007E67EE"/>
    <w:rsid w:val="007E7C7C"/>
    <w:rsid w:val="007F0052"/>
    <w:rsid w:val="007F06DE"/>
    <w:rsid w:val="007F0CF2"/>
    <w:rsid w:val="007F0D03"/>
    <w:rsid w:val="007F1071"/>
    <w:rsid w:val="007F2BF2"/>
    <w:rsid w:val="007F50BF"/>
    <w:rsid w:val="007F510F"/>
    <w:rsid w:val="008015FC"/>
    <w:rsid w:val="00801BC3"/>
    <w:rsid w:val="00803111"/>
    <w:rsid w:val="00805234"/>
    <w:rsid w:val="008057A4"/>
    <w:rsid w:val="00807FF2"/>
    <w:rsid w:val="00811597"/>
    <w:rsid w:val="0081194D"/>
    <w:rsid w:val="00811C5F"/>
    <w:rsid w:val="00812260"/>
    <w:rsid w:val="00813519"/>
    <w:rsid w:val="00816A20"/>
    <w:rsid w:val="00817CF9"/>
    <w:rsid w:val="00817D8E"/>
    <w:rsid w:val="00820466"/>
    <w:rsid w:val="00822BCD"/>
    <w:rsid w:val="008239B9"/>
    <w:rsid w:val="00824DAB"/>
    <w:rsid w:val="00826455"/>
    <w:rsid w:val="008271C7"/>
    <w:rsid w:val="00832087"/>
    <w:rsid w:val="008325C0"/>
    <w:rsid w:val="0083285B"/>
    <w:rsid w:val="008347E5"/>
    <w:rsid w:val="00841351"/>
    <w:rsid w:val="00843257"/>
    <w:rsid w:val="00843AA5"/>
    <w:rsid w:val="00843B40"/>
    <w:rsid w:val="0084720C"/>
    <w:rsid w:val="00847DFF"/>
    <w:rsid w:val="00851242"/>
    <w:rsid w:val="00852417"/>
    <w:rsid w:val="00852D4A"/>
    <w:rsid w:val="00853131"/>
    <w:rsid w:val="008535F0"/>
    <w:rsid w:val="008550FF"/>
    <w:rsid w:val="008560F3"/>
    <w:rsid w:val="00856B63"/>
    <w:rsid w:val="0086045F"/>
    <w:rsid w:val="00862C87"/>
    <w:rsid w:val="008630E9"/>
    <w:rsid w:val="00863FD3"/>
    <w:rsid w:val="008641C1"/>
    <w:rsid w:val="00865CC6"/>
    <w:rsid w:val="008664AF"/>
    <w:rsid w:val="00867AD3"/>
    <w:rsid w:val="00872BD3"/>
    <w:rsid w:val="00875127"/>
    <w:rsid w:val="008752DA"/>
    <w:rsid w:val="0087666C"/>
    <w:rsid w:val="00877074"/>
    <w:rsid w:val="00877C23"/>
    <w:rsid w:val="0088214A"/>
    <w:rsid w:val="00882213"/>
    <w:rsid w:val="008822D1"/>
    <w:rsid w:val="00882A46"/>
    <w:rsid w:val="00884F19"/>
    <w:rsid w:val="00885742"/>
    <w:rsid w:val="00885B50"/>
    <w:rsid w:val="00886E46"/>
    <w:rsid w:val="00887F4E"/>
    <w:rsid w:val="00891EE0"/>
    <w:rsid w:val="008920C0"/>
    <w:rsid w:val="00893FA2"/>
    <w:rsid w:val="008941A8"/>
    <w:rsid w:val="008960C2"/>
    <w:rsid w:val="00896B19"/>
    <w:rsid w:val="008973B6"/>
    <w:rsid w:val="008A1DCA"/>
    <w:rsid w:val="008A1EE9"/>
    <w:rsid w:val="008A2E57"/>
    <w:rsid w:val="008A3093"/>
    <w:rsid w:val="008A4D50"/>
    <w:rsid w:val="008A52C7"/>
    <w:rsid w:val="008A5C7E"/>
    <w:rsid w:val="008A70EC"/>
    <w:rsid w:val="008A73BF"/>
    <w:rsid w:val="008B04AD"/>
    <w:rsid w:val="008B4230"/>
    <w:rsid w:val="008B4A60"/>
    <w:rsid w:val="008B5956"/>
    <w:rsid w:val="008B7CA3"/>
    <w:rsid w:val="008B7D25"/>
    <w:rsid w:val="008C0110"/>
    <w:rsid w:val="008C2E89"/>
    <w:rsid w:val="008C3659"/>
    <w:rsid w:val="008C468C"/>
    <w:rsid w:val="008C4BAB"/>
    <w:rsid w:val="008C6040"/>
    <w:rsid w:val="008C63A9"/>
    <w:rsid w:val="008D1458"/>
    <w:rsid w:val="008D22C9"/>
    <w:rsid w:val="008D2ED4"/>
    <w:rsid w:val="008D3AE3"/>
    <w:rsid w:val="008D438C"/>
    <w:rsid w:val="008D4606"/>
    <w:rsid w:val="008D5710"/>
    <w:rsid w:val="008D6440"/>
    <w:rsid w:val="008D79AE"/>
    <w:rsid w:val="008E0BD0"/>
    <w:rsid w:val="008E1E15"/>
    <w:rsid w:val="008E355F"/>
    <w:rsid w:val="008E4309"/>
    <w:rsid w:val="008E75CC"/>
    <w:rsid w:val="008E7EF5"/>
    <w:rsid w:val="008F01CC"/>
    <w:rsid w:val="008F3629"/>
    <w:rsid w:val="008F3E62"/>
    <w:rsid w:val="008F5FBE"/>
    <w:rsid w:val="008F6130"/>
    <w:rsid w:val="008F6E5A"/>
    <w:rsid w:val="00900059"/>
    <w:rsid w:val="0090242A"/>
    <w:rsid w:val="009026E8"/>
    <w:rsid w:val="0090326C"/>
    <w:rsid w:val="00903476"/>
    <w:rsid w:val="00903538"/>
    <w:rsid w:val="00904060"/>
    <w:rsid w:val="00905649"/>
    <w:rsid w:val="0090567D"/>
    <w:rsid w:val="00905D95"/>
    <w:rsid w:val="00905E63"/>
    <w:rsid w:val="00905F9D"/>
    <w:rsid w:val="00906DD1"/>
    <w:rsid w:val="009075C7"/>
    <w:rsid w:val="00907C5E"/>
    <w:rsid w:val="00911FEA"/>
    <w:rsid w:val="009129E5"/>
    <w:rsid w:val="009137D6"/>
    <w:rsid w:val="00914D01"/>
    <w:rsid w:val="00916AAE"/>
    <w:rsid w:val="009225D2"/>
    <w:rsid w:val="009255C3"/>
    <w:rsid w:val="0093049A"/>
    <w:rsid w:val="00934A1E"/>
    <w:rsid w:val="00934C75"/>
    <w:rsid w:val="00936DA7"/>
    <w:rsid w:val="009411BD"/>
    <w:rsid w:val="00944AED"/>
    <w:rsid w:val="00945729"/>
    <w:rsid w:val="009465EB"/>
    <w:rsid w:val="00947D43"/>
    <w:rsid w:val="00947F36"/>
    <w:rsid w:val="00950A3A"/>
    <w:rsid w:val="00953434"/>
    <w:rsid w:val="0095343B"/>
    <w:rsid w:val="0095350B"/>
    <w:rsid w:val="00954F52"/>
    <w:rsid w:val="00960D19"/>
    <w:rsid w:val="00961A3A"/>
    <w:rsid w:val="009627BB"/>
    <w:rsid w:val="009706A7"/>
    <w:rsid w:val="00970BF5"/>
    <w:rsid w:val="0097114C"/>
    <w:rsid w:val="009716F2"/>
    <w:rsid w:val="00972D72"/>
    <w:rsid w:val="00974173"/>
    <w:rsid w:val="00980002"/>
    <w:rsid w:val="009805C7"/>
    <w:rsid w:val="00981599"/>
    <w:rsid w:val="00982485"/>
    <w:rsid w:val="00982532"/>
    <w:rsid w:val="00982D7D"/>
    <w:rsid w:val="009832EF"/>
    <w:rsid w:val="00984291"/>
    <w:rsid w:val="00984A6B"/>
    <w:rsid w:val="00985C28"/>
    <w:rsid w:val="00987AB5"/>
    <w:rsid w:val="00990CD5"/>
    <w:rsid w:val="0099475D"/>
    <w:rsid w:val="009952C5"/>
    <w:rsid w:val="00996330"/>
    <w:rsid w:val="00996F46"/>
    <w:rsid w:val="00997ADC"/>
    <w:rsid w:val="009A07AB"/>
    <w:rsid w:val="009A0ECF"/>
    <w:rsid w:val="009A18DE"/>
    <w:rsid w:val="009A2521"/>
    <w:rsid w:val="009A2851"/>
    <w:rsid w:val="009A4923"/>
    <w:rsid w:val="009A5226"/>
    <w:rsid w:val="009A54E6"/>
    <w:rsid w:val="009A5D9D"/>
    <w:rsid w:val="009A68D0"/>
    <w:rsid w:val="009B05DB"/>
    <w:rsid w:val="009B3BAF"/>
    <w:rsid w:val="009B4D3B"/>
    <w:rsid w:val="009B5402"/>
    <w:rsid w:val="009B550D"/>
    <w:rsid w:val="009B68C6"/>
    <w:rsid w:val="009B69EA"/>
    <w:rsid w:val="009B74AC"/>
    <w:rsid w:val="009B76F8"/>
    <w:rsid w:val="009C0C01"/>
    <w:rsid w:val="009C2125"/>
    <w:rsid w:val="009C2C96"/>
    <w:rsid w:val="009C4781"/>
    <w:rsid w:val="009C53BE"/>
    <w:rsid w:val="009C69F4"/>
    <w:rsid w:val="009C6ABF"/>
    <w:rsid w:val="009C7612"/>
    <w:rsid w:val="009C7DFF"/>
    <w:rsid w:val="009D2158"/>
    <w:rsid w:val="009D32AF"/>
    <w:rsid w:val="009D58DF"/>
    <w:rsid w:val="009D7831"/>
    <w:rsid w:val="009E0F5F"/>
    <w:rsid w:val="009E1357"/>
    <w:rsid w:val="009E19FA"/>
    <w:rsid w:val="009E22A3"/>
    <w:rsid w:val="009E45AB"/>
    <w:rsid w:val="009E72C2"/>
    <w:rsid w:val="009F0338"/>
    <w:rsid w:val="009F2A26"/>
    <w:rsid w:val="009F3AD8"/>
    <w:rsid w:val="009F4E56"/>
    <w:rsid w:val="009F5607"/>
    <w:rsid w:val="009F6463"/>
    <w:rsid w:val="009F64ED"/>
    <w:rsid w:val="009F718D"/>
    <w:rsid w:val="009F746E"/>
    <w:rsid w:val="00A02F3B"/>
    <w:rsid w:val="00A046ED"/>
    <w:rsid w:val="00A070DF"/>
    <w:rsid w:val="00A11513"/>
    <w:rsid w:val="00A11ED6"/>
    <w:rsid w:val="00A12D2E"/>
    <w:rsid w:val="00A13CF7"/>
    <w:rsid w:val="00A14607"/>
    <w:rsid w:val="00A15DBB"/>
    <w:rsid w:val="00A1694E"/>
    <w:rsid w:val="00A16B9C"/>
    <w:rsid w:val="00A179A6"/>
    <w:rsid w:val="00A211AD"/>
    <w:rsid w:val="00A2220B"/>
    <w:rsid w:val="00A235CE"/>
    <w:rsid w:val="00A2502E"/>
    <w:rsid w:val="00A25455"/>
    <w:rsid w:val="00A25FA9"/>
    <w:rsid w:val="00A26D80"/>
    <w:rsid w:val="00A30416"/>
    <w:rsid w:val="00A30771"/>
    <w:rsid w:val="00A329DF"/>
    <w:rsid w:val="00A348BB"/>
    <w:rsid w:val="00A354E0"/>
    <w:rsid w:val="00A368C2"/>
    <w:rsid w:val="00A36B25"/>
    <w:rsid w:val="00A36DC6"/>
    <w:rsid w:val="00A3774C"/>
    <w:rsid w:val="00A37E56"/>
    <w:rsid w:val="00A41D6D"/>
    <w:rsid w:val="00A41D94"/>
    <w:rsid w:val="00A4296F"/>
    <w:rsid w:val="00A46F54"/>
    <w:rsid w:val="00A47C5D"/>
    <w:rsid w:val="00A47CB4"/>
    <w:rsid w:val="00A50E21"/>
    <w:rsid w:val="00A5492B"/>
    <w:rsid w:val="00A557F4"/>
    <w:rsid w:val="00A5587A"/>
    <w:rsid w:val="00A601B7"/>
    <w:rsid w:val="00A6046E"/>
    <w:rsid w:val="00A60DCC"/>
    <w:rsid w:val="00A635EC"/>
    <w:rsid w:val="00A65149"/>
    <w:rsid w:val="00A65E72"/>
    <w:rsid w:val="00A6625F"/>
    <w:rsid w:val="00A6740F"/>
    <w:rsid w:val="00A711C9"/>
    <w:rsid w:val="00A71663"/>
    <w:rsid w:val="00A73D2E"/>
    <w:rsid w:val="00A740F8"/>
    <w:rsid w:val="00A80474"/>
    <w:rsid w:val="00A810B3"/>
    <w:rsid w:val="00A82EFB"/>
    <w:rsid w:val="00A84403"/>
    <w:rsid w:val="00A84504"/>
    <w:rsid w:val="00A91004"/>
    <w:rsid w:val="00A930CB"/>
    <w:rsid w:val="00A937C0"/>
    <w:rsid w:val="00A940A4"/>
    <w:rsid w:val="00A96CB0"/>
    <w:rsid w:val="00AA7F49"/>
    <w:rsid w:val="00AB223A"/>
    <w:rsid w:val="00AB27B6"/>
    <w:rsid w:val="00AB317C"/>
    <w:rsid w:val="00AB44C9"/>
    <w:rsid w:val="00AB49E3"/>
    <w:rsid w:val="00AB4E64"/>
    <w:rsid w:val="00AB4FB6"/>
    <w:rsid w:val="00AB539C"/>
    <w:rsid w:val="00AB5B7E"/>
    <w:rsid w:val="00AB5DCE"/>
    <w:rsid w:val="00AB5FCD"/>
    <w:rsid w:val="00AB66E9"/>
    <w:rsid w:val="00AB685A"/>
    <w:rsid w:val="00AB6B7A"/>
    <w:rsid w:val="00AB7662"/>
    <w:rsid w:val="00AC0820"/>
    <w:rsid w:val="00AC223F"/>
    <w:rsid w:val="00AC29DB"/>
    <w:rsid w:val="00AC3CC7"/>
    <w:rsid w:val="00AC3ED9"/>
    <w:rsid w:val="00AC450B"/>
    <w:rsid w:val="00AC616E"/>
    <w:rsid w:val="00AC6B70"/>
    <w:rsid w:val="00AD0517"/>
    <w:rsid w:val="00AD3277"/>
    <w:rsid w:val="00AD466B"/>
    <w:rsid w:val="00AD47A8"/>
    <w:rsid w:val="00AD64B3"/>
    <w:rsid w:val="00AE1AEE"/>
    <w:rsid w:val="00AE1C2D"/>
    <w:rsid w:val="00AE2DB2"/>
    <w:rsid w:val="00AE51FB"/>
    <w:rsid w:val="00AE612C"/>
    <w:rsid w:val="00AE7692"/>
    <w:rsid w:val="00AF01C5"/>
    <w:rsid w:val="00AF0596"/>
    <w:rsid w:val="00AF0927"/>
    <w:rsid w:val="00AF1649"/>
    <w:rsid w:val="00AF2154"/>
    <w:rsid w:val="00AF26BF"/>
    <w:rsid w:val="00AF3F5B"/>
    <w:rsid w:val="00AF6F9F"/>
    <w:rsid w:val="00AF7F17"/>
    <w:rsid w:val="00B00787"/>
    <w:rsid w:val="00B02132"/>
    <w:rsid w:val="00B0312A"/>
    <w:rsid w:val="00B038D2"/>
    <w:rsid w:val="00B03A34"/>
    <w:rsid w:val="00B057D1"/>
    <w:rsid w:val="00B0764E"/>
    <w:rsid w:val="00B10190"/>
    <w:rsid w:val="00B10538"/>
    <w:rsid w:val="00B11E7A"/>
    <w:rsid w:val="00B17706"/>
    <w:rsid w:val="00B22C3D"/>
    <w:rsid w:val="00B23131"/>
    <w:rsid w:val="00B25E84"/>
    <w:rsid w:val="00B309CD"/>
    <w:rsid w:val="00B30B45"/>
    <w:rsid w:val="00B3209E"/>
    <w:rsid w:val="00B321B9"/>
    <w:rsid w:val="00B3271D"/>
    <w:rsid w:val="00B32BAA"/>
    <w:rsid w:val="00B35667"/>
    <w:rsid w:val="00B35C8C"/>
    <w:rsid w:val="00B35DCF"/>
    <w:rsid w:val="00B36227"/>
    <w:rsid w:val="00B37FA6"/>
    <w:rsid w:val="00B41E4C"/>
    <w:rsid w:val="00B427F6"/>
    <w:rsid w:val="00B42801"/>
    <w:rsid w:val="00B43986"/>
    <w:rsid w:val="00B45092"/>
    <w:rsid w:val="00B45B4A"/>
    <w:rsid w:val="00B47988"/>
    <w:rsid w:val="00B505A4"/>
    <w:rsid w:val="00B50C4F"/>
    <w:rsid w:val="00B52431"/>
    <w:rsid w:val="00B5276B"/>
    <w:rsid w:val="00B52A23"/>
    <w:rsid w:val="00B52A45"/>
    <w:rsid w:val="00B53268"/>
    <w:rsid w:val="00B557B2"/>
    <w:rsid w:val="00B56157"/>
    <w:rsid w:val="00B567A8"/>
    <w:rsid w:val="00B5739A"/>
    <w:rsid w:val="00B575C6"/>
    <w:rsid w:val="00B57EB7"/>
    <w:rsid w:val="00B60775"/>
    <w:rsid w:val="00B62C57"/>
    <w:rsid w:val="00B62DB9"/>
    <w:rsid w:val="00B64091"/>
    <w:rsid w:val="00B644DB"/>
    <w:rsid w:val="00B64C33"/>
    <w:rsid w:val="00B64D53"/>
    <w:rsid w:val="00B661D8"/>
    <w:rsid w:val="00B70629"/>
    <w:rsid w:val="00B70E53"/>
    <w:rsid w:val="00B7174B"/>
    <w:rsid w:val="00B71B5F"/>
    <w:rsid w:val="00B7223B"/>
    <w:rsid w:val="00B72AA6"/>
    <w:rsid w:val="00B73358"/>
    <w:rsid w:val="00B75210"/>
    <w:rsid w:val="00B7522D"/>
    <w:rsid w:val="00B76209"/>
    <w:rsid w:val="00B76389"/>
    <w:rsid w:val="00B77190"/>
    <w:rsid w:val="00B812D2"/>
    <w:rsid w:val="00B818B2"/>
    <w:rsid w:val="00B8373E"/>
    <w:rsid w:val="00B839C9"/>
    <w:rsid w:val="00B845D1"/>
    <w:rsid w:val="00B84775"/>
    <w:rsid w:val="00B84A03"/>
    <w:rsid w:val="00B84A94"/>
    <w:rsid w:val="00B92C7C"/>
    <w:rsid w:val="00B93458"/>
    <w:rsid w:val="00B94B7E"/>
    <w:rsid w:val="00B95CA4"/>
    <w:rsid w:val="00B95CFA"/>
    <w:rsid w:val="00B95DAD"/>
    <w:rsid w:val="00B95DCC"/>
    <w:rsid w:val="00BA0983"/>
    <w:rsid w:val="00BA10C4"/>
    <w:rsid w:val="00BA1732"/>
    <w:rsid w:val="00BA19C9"/>
    <w:rsid w:val="00BA2A97"/>
    <w:rsid w:val="00BA36A5"/>
    <w:rsid w:val="00BA5656"/>
    <w:rsid w:val="00BA6544"/>
    <w:rsid w:val="00BA65EA"/>
    <w:rsid w:val="00BB1F0B"/>
    <w:rsid w:val="00BB44A2"/>
    <w:rsid w:val="00BB4682"/>
    <w:rsid w:val="00BB4C43"/>
    <w:rsid w:val="00BB747E"/>
    <w:rsid w:val="00BB752F"/>
    <w:rsid w:val="00BB754F"/>
    <w:rsid w:val="00BC0A55"/>
    <w:rsid w:val="00BC183E"/>
    <w:rsid w:val="00BC1972"/>
    <w:rsid w:val="00BC3127"/>
    <w:rsid w:val="00BC371C"/>
    <w:rsid w:val="00BC6F78"/>
    <w:rsid w:val="00BD339C"/>
    <w:rsid w:val="00BD45F6"/>
    <w:rsid w:val="00BD4CBE"/>
    <w:rsid w:val="00BD4E26"/>
    <w:rsid w:val="00BD5B88"/>
    <w:rsid w:val="00BE366C"/>
    <w:rsid w:val="00BE4E98"/>
    <w:rsid w:val="00BE62BC"/>
    <w:rsid w:val="00BF0E38"/>
    <w:rsid w:val="00BF1091"/>
    <w:rsid w:val="00BF2462"/>
    <w:rsid w:val="00BF3F82"/>
    <w:rsid w:val="00BF45D8"/>
    <w:rsid w:val="00BF799B"/>
    <w:rsid w:val="00C0006F"/>
    <w:rsid w:val="00C02A29"/>
    <w:rsid w:val="00C04121"/>
    <w:rsid w:val="00C0495D"/>
    <w:rsid w:val="00C0527F"/>
    <w:rsid w:val="00C05397"/>
    <w:rsid w:val="00C057B8"/>
    <w:rsid w:val="00C058D1"/>
    <w:rsid w:val="00C05E8D"/>
    <w:rsid w:val="00C06E67"/>
    <w:rsid w:val="00C06E92"/>
    <w:rsid w:val="00C070BC"/>
    <w:rsid w:val="00C079F9"/>
    <w:rsid w:val="00C11414"/>
    <w:rsid w:val="00C12AFA"/>
    <w:rsid w:val="00C12C0C"/>
    <w:rsid w:val="00C16717"/>
    <w:rsid w:val="00C16F31"/>
    <w:rsid w:val="00C21CF0"/>
    <w:rsid w:val="00C24A27"/>
    <w:rsid w:val="00C24D4C"/>
    <w:rsid w:val="00C24E15"/>
    <w:rsid w:val="00C25139"/>
    <w:rsid w:val="00C26611"/>
    <w:rsid w:val="00C276CE"/>
    <w:rsid w:val="00C3033B"/>
    <w:rsid w:val="00C31107"/>
    <w:rsid w:val="00C3110D"/>
    <w:rsid w:val="00C37EA1"/>
    <w:rsid w:val="00C40239"/>
    <w:rsid w:val="00C43B68"/>
    <w:rsid w:val="00C43D8F"/>
    <w:rsid w:val="00C478A0"/>
    <w:rsid w:val="00C5050B"/>
    <w:rsid w:val="00C50ACA"/>
    <w:rsid w:val="00C516EC"/>
    <w:rsid w:val="00C549C3"/>
    <w:rsid w:val="00C56719"/>
    <w:rsid w:val="00C60984"/>
    <w:rsid w:val="00C63712"/>
    <w:rsid w:val="00C64689"/>
    <w:rsid w:val="00C64A63"/>
    <w:rsid w:val="00C66BBE"/>
    <w:rsid w:val="00C700E4"/>
    <w:rsid w:val="00C7060B"/>
    <w:rsid w:val="00C71162"/>
    <w:rsid w:val="00C74630"/>
    <w:rsid w:val="00C74821"/>
    <w:rsid w:val="00C74E1E"/>
    <w:rsid w:val="00C75AB4"/>
    <w:rsid w:val="00C7736F"/>
    <w:rsid w:val="00C80ACA"/>
    <w:rsid w:val="00C82544"/>
    <w:rsid w:val="00C83242"/>
    <w:rsid w:val="00C83E01"/>
    <w:rsid w:val="00C84006"/>
    <w:rsid w:val="00C8404C"/>
    <w:rsid w:val="00C85771"/>
    <w:rsid w:val="00C8591B"/>
    <w:rsid w:val="00C920C7"/>
    <w:rsid w:val="00CA05EA"/>
    <w:rsid w:val="00CA1053"/>
    <w:rsid w:val="00CA1837"/>
    <w:rsid w:val="00CA1A9A"/>
    <w:rsid w:val="00CA1D72"/>
    <w:rsid w:val="00CA29C8"/>
    <w:rsid w:val="00CA65A9"/>
    <w:rsid w:val="00CA78A8"/>
    <w:rsid w:val="00CA7B08"/>
    <w:rsid w:val="00CA7FFD"/>
    <w:rsid w:val="00CB216F"/>
    <w:rsid w:val="00CB2287"/>
    <w:rsid w:val="00CB38DC"/>
    <w:rsid w:val="00CB468C"/>
    <w:rsid w:val="00CB7559"/>
    <w:rsid w:val="00CC3A12"/>
    <w:rsid w:val="00CC4962"/>
    <w:rsid w:val="00CC5395"/>
    <w:rsid w:val="00CC7909"/>
    <w:rsid w:val="00CD0F99"/>
    <w:rsid w:val="00CD1204"/>
    <w:rsid w:val="00CD2443"/>
    <w:rsid w:val="00CD3418"/>
    <w:rsid w:val="00CD3755"/>
    <w:rsid w:val="00CD46A4"/>
    <w:rsid w:val="00CD6D73"/>
    <w:rsid w:val="00CD7C2C"/>
    <w:rsid w:val="00CE242D"/>
    <w:rsid w:val="00CE2656"/>
    <w:rsid w:val="00CE4759"/>
    <w:rsid w:val="00CE4CC0"/>
    <w:rsid w:val="00CE6A81"/>
    <w:rsid w:val="00CE6D6F"/>
    <w:rsid w:val="00CE70E4"/>
    <w:rsid w:val="00CF1154"/>
    <w:rsid w:val="00CF141B"/>
    <w:rsid w:val="00CF1EAD"/>
    <w:rsid w:val="00CF2CC1"/>
    <w:rsid w:val="00CF2ECE"/>
    <w:rsid w:val="00CF69D8"/>
    <w:rsid w:val="00CF6B66"/>
    <w:rsid w:val="00D0099A"/>
    <w:rsid w:val="00D013B0"/>
    <w:rsid w:val="00D025BE"/>
    <w:rsid w:val="00D037DF"/>
    <w:rsid w:val="00D0474E"/>
    <w:rsid w:val="00D0526E"/>
    <w:rsid w:val="00D0696F"/>
    <w:rsid w:val="00D137A3"/>
    <w:rsid w:val="00D15496"/>
    <w:rsid w:val="00D15E5B"/>
    <w:rsid w:val="00D17A53"/>
    <w:rsid w:val="00D17D14"/>
    <w:rsid w:val="00D22246"/>
    <w:rsid w:val="00D22DC2"/>
    <w:rsid w:val="00D236D0"/>
    <w:rsid w:val="00D2431E"/>
    <w:rsid w:val="00D24D1F"/>
    <w:rsid w:val="00D24E91"/>
    <w:rsid w:val="00D25C3B"/>
    <w:rsid w:val="00D26DA7"/>
    <w:rsid w:val="00D30052"/>
    <w:rsid w:val="00D3191A"/>
    <w:rsid w:val="00D328E6"/>
    <w:rsid w:val="00D32FBD"/>
    <w:rsid w:val="00D337F1"/>
    <w:rsid w:val="00D34B6F"/>
    <w:rsid w:val="00D35DB5"/>
    <w:rsid w:val="00D3610B"/>
    <w:rsid w:val="00D36468"/>
    <w:rsid w:val="00D3717C"/>
    <w:rsid w:val="00D404A1"/>
    <w:rsid w:val="00D40F85"/>
    <w:rsid w:val="00D41FAE"/>
    <w:rsid w:val="00D42F23"/>
    <w:rsid w:val="00D437C0"/>
    <w:rsid w:val="00D45AD7"/>
    <w:rsid w:val="00D47138"/>
    <w:rsid w:val="00D47753"/>
    <w:rsid w:val="00D4781B"/>
    <w:rsid w:val="00D47BB3"/>
    <w:rsid w:val="00D50645"/>
    <w:rsid w:val="00D53400"/>
    <w:rsid w:val="00D54E52"/>
    <w:rsid w:val="00D553DF"/>
    <w:rsid w:val="00D615DE"/>
    <w:rsid w:val="00D6209C"/>
    <w:rsid w:val="00D62254"/>
    <w:rsid w:val="00D63524"/>
    <w:rsid w:val="00D66462"/>
    <w:rsid w:val="00D6668C"/>
    <w:rsid w:val="00D66C0E"/>
    <w:rsid w:val="00D676A6"/>
    <w:rsid w:val="00D677A4"/>
    <w:rsid w:val="00D71F92"/>
    <w:rsid w:val="00D73354"/>
    <w:rsid w:val="00D749E1"/>
    <w:rsid w:val="00D74A26"/>
    <w:rsid w:val="00D772C6"/>
    <w:rsid w:val="00D800BF"/>
    <w:rsid w:val="00D80868"/>
    <w:rsid w:val="00D8095B"/>
    <w:rsid w:val="00D81AD9"/>
    <w:rsid w:val="00D81EB4"/>
    <w:rsid w:val="00D82D73"/>
    <w:rsid w:val="00D8403D"/>
    <w:rsid w:val="00D84898"/>
    <w:rsid w:val="00D84A0E"/>
    <w:rsid w:val="00D85F81"/>
    <w:rsid w:val="00D9180F"/>
    <w:rsid w:val="00D91F33"/>
    <w:rsid w:val="00D91F51"/>
    <w:rsid w:val="00D93FEF"/>
    <w:rsid w:val="00D94976"/>
    <w:rsid w:val="00D94E85"/>
    <w:rsid w:val="00D95CC6"/>
    <w:rsid w:val="00D95D3A"/>
    <w:rsid w:val="00D976E6"/>
    <w:rsid w:val="00DA025D"/>
    <w:rsid w:val="00DA053C"/>
    <w:rsid w:val="00DA5999"/>
    <w:rsid w:val="00DA615D"/>
    <w:rsid w:val="00DA69C2"/>
    <w:rsid w:val="00DA7932"/>
    <w:rsid w:val="00DB10E3"/>
    <w:rsid w:val="00DB2877"/>
    <w:rsid w:val="00DB477C"/>
    <w:rsid w:val="00DB510B"/>
    <w:rsid w:val="00DB65A7"/>
    <w:rsid w:val="00DB6D37"/>
    <w:rsid w:val="00DB6EFE"/>
    <w:rsid w:val="00DB707A"/>
    <w:rsid w:val="00DB7206"/>
    <w:rsid w:val="00DC0D4E"/>
    <w:rsid w:val="00DC3509"/>
    <w:rsid w:val="00DD0800"/>
    <w:rsid w:val="00DD17DB"/>
    <w:rsid w:val="00DD1967"/>
    <w:rsid w:val="00DD6237"/>
    <w:rsid w:val="00DE082A"/>
    <w:rsid w:val="00DE0E4B"/>
    <w:rsid w:val="00DE1674"/>
    <w:rsid w:val="00DE33CB"/>
    <w:rsid w:val="00DE540C"/>
    <w:rsid w:val="00DE60DE"/>
    <w:rsid w:val="00DE6EC4"/>
    <w:rsid w:val="00DF2462"/>
    <w:rsid w:val="00DF2AC0"/>
    <w:rsid w:val="00DF2D84"/>
    <w:rsid w:val="00DF304C"/>
    <w:rsid w:val="00DF332B"/>
    <w:rsid w:val="00DF3D6D"/>
    <w:rsid w:val="00DF3EDA"/>
    <w:rsid w:val="00DF403E"/>
    <w:rsid w:val="00DF4C42"/>
    <w:rsid w:val="00DF4C58"/>
    <w:rsid w:val="00DF4D6F"/>
    <w:rsid w:val="00DF646D"/>
    <w:rsid w:val="00DF6723"/>
    <w:rsid w:val="00DF6775"/>
    <w:rsid w:val="00E00D3B"/>
    <w:rsid w:val="00E01055"/>
    <w:rsid w:val="00E018BD"/>
    <w:rsid w:val="00E02728"/>
    <w:rsid w:val="00E02995"/>
    <w:rsid w:val="00E0629B"/>
    <w:rsid w:val="00E06468"/>
    <w:rsid w:val="00E066A8"/>
    <w:rsid w:val="00E06FD5"/>
    <w:rsid w:val="00E0797D"/>
    <w:rsid w:val="00E1039B"/>
    <w:rsid w:val="00E10BE4"/>
    <w:rsid w:val="00E10EA5"/>
    <w:rsid w:val="00E1178B"/>
    <w:rsid w:val="00E11F24"/>
    <w:rsid w:val="00E12DB7"/>
    <w:rsid w:val="00E13F78"/>
    <w:rsid w:val="00E140E4"/>
    <w:rsid w:val="00E14569"/>
    <w:rsid w:val="00E1613F"/>
    <w:rsid w:val="00E16DA8"/>
    <w:rsid w:val="00E17407"/>
    <w:rsid w:val="00E17CA7"/>
    <w:rsid w:val="00E20535"/>
    <w:rsid w:val="00E20789"/>
    <w:rsid w:val="00E246CF"/>
    <w:rsid w:val="00E25453"/>
    <w:rsid w:val="00E26287"/>
    <w:rsid w:val="00E26F12"/>
    <w:rsid w:val="00E3199A"/>
    <w:rsid w:val="00E334C8"/>
    <w:rsid w:val="00E35334"/>
    <w:rsid w:val="00E357A6"/>
    <w:rsid w:val="00E36E5E"/>
    <w:rsid w:val="00E4092A"/>
    <w:rsid w:val="00E40EE3"/>
    <w:rsid w:val="00E415C6"/>
    <w:rsid w:val="00E4175C"/>
    <w:rsid w:val="00E42B79"/>
    <w:rsid w:val="00E4300F"/>
    <w:rsid w:val="00E43A5D"/>
    <w:rsid w:val="00E45069"/>
    <w:rsid w:val="00E5058B"/>
    <w:rsid w:val="00E53C51"/>
    <w:rsid w:val="00E55172"/>
    <w:rsid w:val="00E61617"/>
    <w:rsid w:val="00E61C1D"/>
    <w:rsid w:val="00E62C6D"/>
    <w:rsid w:val="00E63DD9"/>
    <w:rsid w:val="00E65100"/>
    <w:rsid w:val="00E65C32"/>
    <w:rsid w:val="00E67A4E"/>
    <w:rsid w:val="00E67C44"/>
    <w:rsid w:val="00E705C8"/>
    <w:rsid w:val="00E70E98"/>
    <w:rsid w:val="00E72394"/>
    <w:rsid w:val="00E81554"/>
    <w:rsid w:val="00E815A2"/>
    <w:rsid w:val="00E81F27"/>
    <w:rsid w:val="00E864B5"/>
    <w:rsid w:val="00E86B4D"/>
    <w:rsid w:val="00E90157"/>
    <w:rsid w:val="00E902B5"/>
    <w:rsid w:val="00E91815"/>
    <w:rsid w:val="00E91816"/>
    <w:rsid w:val="00E927F5"/>
    <w:rsid w:val="00E95D9E"/>
    <w:rsid w:val="00EA01B7"/>
    <w:rsid w:val="00EA1090"/>
    <w:rsid w:val="00EA287F"/>
    <w:rsid w:val="00EA3310"/>
    <w:rsid w:val="00EA4379"/>
    <w:rsid w:val="00EA4D7F"/>
    <w:rsid w:val="00EA5A58"/>
    <w:rsid w:val="00EA6539"/>
    <w:rsid w:val="00EA6E27"/>
    <w:rsid w:val="00EB06B3"/>
    <w:rsid w:val="00EB100D"/>
    <w:rsid w:val="00EB2DC3"/>
    <w:rsid w:val="00EB348E"/>
    <w:rsid w:val="00EB4AE8"/>
    <w:rsid w:val="00EB5414"/>
    <w:rsid w:val="00EC0B67"/>
    <w:rsid w:val="00EC2CA6"/>
    <w:rsid w:val="00EC3328"/>
    <w:rsid w:val="00EC41BB"/>
    <w:rsid w:val="00EC5D76"/>
    <w:rsid w:val="00EC6862"/>
    <w:rsid w:val="00ED116B"/>
    <w:rsid w:val="00EE0035"/>
    <w:rsid w:val="00EE0D60"/>
    <w:rsid w:val="00EE20E3"/>
    <w:rsid w:val="00EE249C"/>
    <w:rsid w:val="00EE299D"/>
    <w:rsid w:val="00EE2BAE"/>
    <w:rsid w:val="00EE4627"/>
    <w:rsid w:val="00EE4EB9"/>
    <w:rsid w:val="00EE5528"/>
    <w:rsid w:val="00EE7249"/>
    <w:rsid w:val="00EE7B43"/>
    <w:rsid w:val="00EF2747"/>
    <w:rsid w:val="00EF3788"/>
    <w:rsid w:val="00EF406B"/>
    <w:rsid w:val="00EF5EC5"/>
    <w:rsid w:val="00EF78B7"/>
    <w:rsid w:val="00EF7C18"/>
    <w:rsid w:val="00F0018A"/>
    <w:rsid w:val="00F00F7D"/>
    <w:rsid w:val="00F014AA"/>
    <w:rsid w:val="00F020A7"/>
    <w:rsid w:val="00F02187"/>
    <w:rsid w:val="00F02CB5"/>
    <w:rsid w:val="00F034A1"/>
    <w:rsid w:val="00F05779"/>
    <w:rsid w:val="00F06317"/>
    <w:rsid w:val="00F070E9"/>
    <w:rsid w:val="00F0748F"/>
    <w:rsid w:val="00F17F2D"/>
    <w:rsid w:val="00F238E2"/>
    <w:rsid w:val="00F23F41"/>
    <w:rsid w:val="00F24351"/>
    <w:rsid w:val="00F24F91"/>
    <w:rsid w:val="00F26B93"/>
    <w:rsid w:val="00F30C95"/>
    <w:rsid w:val="00F31935"/>
    <w:rsid w:val="00F34705"/>
    <w:rsid w:val="00F34BF2"/>
    <w:rsid w:val="00F35E9B"/>
    <w:rsid w:val="00F3719F"/>
    <w:rsid w:val="00F37985"/>
    <w:rsid w:val="00F41AE6"/>
    <w:rsid w:val="00F43E0B"/>
    <w:rsid w:val="00F4523C"/>
    <w:rsid w:val="00F45401"/>
    <w:rsid w:val="00F46F50"/>
    <w:rsid w:val="00F47B4D"/>
    <w:rsid w:val="00F47C57"/>
    <w:rsid w:val="00F5002A"/>
    <w:rsid w:val="00F54CFE"/>
    <w:rsid w:val="00F557BD"/>
    <w:rsid w:val="00F63CA9"/>
    <w:rsid w:val="00F64AC3"/>
    <w:rsid w:val="00F651CF"/>
    <w:rsid w:val="00F66D1B"/>
    <w:rsid w:val="00F67D5A"/>
    <w:rsid w:val="00F705C7"/>
    <w:rsid w:val="00F754B4"/>
    <w:rsid w:val="00F80172"/>
    <w:rsid w:val="00F804F4"/>
    <w:rsid w:val="00F807ED"/>
    <w:rsid w:val="00F8090A"/>
    <w:rsid w:val="00F8129E"/>
    <w:rsid w:val="00F8386E"/>
    <w:rsid w:val="00F84089"/>
    <w:rsid w:val="00F90B0E"/>
    <w:rsid w:val="00F9320D"/>
    <w:rsid w:val="00F94BFA"/>
    <w:rsid w:val="00F9582A"/>
    <w:rsid w:val="00F9625D"/>
    <w:rsid w:val="00F966D0"/>
    <w:rsid w:val="00F9756E"/>
    <w:rsid w:val="00FA01D7"/>
    <w:rsid w:val="00FA06AF"/>
    <w:rsid w:val="00FA1E74"/>
    <w:rsid w:val="00FA2064"/>
    <w:rsid w:val="00FA287A"/>
    <w:rsid w:val="00FA50DA"/>
    <w:rsid w:val="00FA569E"/>
    <w:rsid w:val="00FB036D"/>
    <w:rsid w:val="00FB059C"/>
    <w:rsid w:val="00FB0AF9"/>
    <w:rsid w:val="00FB0E8E"/>
    <w:rsid w:val="00FB188A"/>
    <w:rsid w:val="00FB260D"/>
    <w:rsid w:val="00FB30A5"/>
    <w:rsid w:val="00FB5EA8"/>
    <w:rsid w:val="00FC0165"/>
    <w:rsid w:val="00FC09D4"/>
    <w:rsid w:val="00FC0DCD"/>
    <w:rsid w:val="00FC0E11"/>
    <w:rsid w:val="00FC5604"/>
    <w:rsid w:val="00FC5D4A"/>
    <w:rsid w:val="00FC77D9"/>
    <w:rsid w:val="00FD1C34"/>
    <w:rsid w:val="00FD33DA"/>
    <w:rsid w:val="00FD4A92"/>
    <w:rsid w:val="00FD7601"/>
    <w:rsid w:val="00FD7766"/>
    <w:rsid w:val="00FE02B9"/>
    <w:rsid w:val="00FE0DE1"/>
    <w:rsid w:val="00FE11AE"/>
    <w:rsid w:val="00FE2143"/>
    <w:rsid w:val="00FE2734"/>
    <w:rsid w:val="00FE68F0"/>
    <w:rsid w:val="00FE696B"/>
    <w:rsid w:val="00FF1C1A"/>
    <w:rsid w:val="00FF293F"/>
    <w:rsid w:val="00FF2958"/>
    <w:rsid w:val="00FF51FE"/>
    <w:rsid w:val="00FF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83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AF7F17"/>
  </w:style>
  <w:style w:type="character" w:styleId="Emphasis">
    <w:name w:val="Emphasis"/>
    <w:basedOn w:val="DefaultParagraphFont"/>
    <w:uiPriority w:val="20"/>
    <w:qFormat/>
    <w:rsid w:val="00AF7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ext.reverso.net/&#1087;&#1077;&#1088;&#1077;&#1074;&#1086;&#1076;/&#1072;&#1085;&#1075;&#1083;&#1080;&#1081;&#1089;&#1082;&#1080;&#1081;-&#1088;&#1091;&#1089;&#1089;&#1082;&#1080;&#1081;/to+achieve+the+Go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GiaGeo</dc:creator>
  <cp:keywords/>
  <dc:description/>
  <cp:lastModifiedBy>GiaGeo</cp:lastModifiedBy>
  <cp:revision>7</cp:revision>
  <dcterms:created xsi:type="dcterms:W3CDTF">2019-03-15T07:13:00Z</dcterms:created>
  <dcterms:modified xsi:type="dcterms:W3CDTF">2019-03-23T08:45:00Z</dcterms:modified>
</cp:coreProperties>
</file>